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3A4A18" w:rsidRDefault="00FA0606" w:rsidP="003A4A18">
      <w:pPr>
        <w:spacing w:after="0"/>
        <w:jc w:val="center"/>
        <w:rPr>
          <w:rFonts w:ascii="Times New Roman" w:hAnsi="Times New Roman" w:cs="Times New Roman"/>
          <w:sz w:val="24"/>
          <w:szCs w:val="24"/>
        </w:rPr>
      </w:pPr>
    </w:p>
    <w:p w:rsidR="00FA0606" w:rsidRPr="003A4A18" w:rsidRDefault="00FA0606" w:rsidP="003A4A18">
      <w:pPr>
        <w:spacing w:after="0"/>
        <w:jc w:val="center"/>
        <w:rPr>
          <w:rFonts w:ascii="Times New Roman" w:hAnsi="Times New Roman" w:cs="Times New Roman"/>
          <w:sz w:val="24"/>
          <w:szCs w:val="24"/>
        </w:rPr>
      </w:pPr>
    </w:p>
    <w:p w:rsidR="00FA0606" w:rsidRPr="003A4A18" w:rsidRDefault="005D5F58" w:rsidP="003A4A18">
      <w:pPr>
        <w:tabs>
          <w:tab w:val="left" w:pos="2805"/>
        </w:tabs>
        <w:spacing w:after="0"/>
        <w:rPr>
          <w:rFonts w:ascii="Times New Roman" w:hAnsi="Times New Roman" w:cs="Times New Roman"/>
          <w:sz w:val="24"/>
          <w:szCs w:val="24"/>
        </w:rPr>
      </w:pPr>
      <w:r w:rsidRPr="003A4A18">
        <w:rPr>
          <w:rFonts w:ascii="Times New Roman" w:hAnsi="Times New Roman" w:cs="Times New Roman"/>
          <w:sz w:val="24"/>
          <w:szCs w:val="24"/>
        </w:rPr>
        <w:tab/>
      </w:r>
    </w:p>
    <w:p w:rsidR="00E72495" w:rsidRPr="003A4A18" w:rsidRDefault="00E72495" w:rsidP="003A4A18">
      <w:pPr>
        <w:spacing w:after="0"/>
        <w:rPr>
          <w:rFonts w:ascii="Times New Roman" w:hAnsi="Times New Roman" w:cs="Times New Roman"/>
          <w:sz w:val="24"/>
          <w:szCs w:val="24"/>
        </w:rPr>
      </w:pPr>
    </w:p>
    <w:p w:rsidR="00E72495" w:rsidRPr="003A4A18" w:rsidRDefault="00056988" w:rsidP="003A4A18">
      <w:pPr>
        <w:tabs>
          <w:tab w:val="left" w:pos="5790"/>
        </w:tabs>
        <w:spacing w:after="0"/>
        <w:rPr>
          <w:rFonts w:ascii="Times New Roman" w:hAnsi="Times New Roman" w:cs="Times New Roman"/>
          <w:sz w:val="24"/>
          <w:szCs w:val="24"/>
        </w:rPr>
      </w:pPr>
      <w:r w:rsidRPr="003A4A18">
        <w:rPr>
          <w:rFonts w:ascii="Times New Roman" w:hAnsi="Times New Roman" w:cs="Times New Roman"/>
          <w:sz w:val="24"/>
          <w:szCs w:val="24"/>
        </w:rPr>
        <w:tab/>
      </w:r>
    </w:p>
    <w:p w:rsidR="00FA0606" w:rsidRPr="003A4A18" w:rsidRDefault="00FA0606" w:rsidP="003A4A18">
      <w:pPr>
        <w:spacing w:after="0"/>
        <w:rPr>
          <w:rFonts w:ascii="Times New Roman" w:hAnsi="Times New Roman" w:cs="Times New Roman"/>
          <w:sz w:val="24"/>
          <w:szCs w:val="24"/>
        </w:rPr>
      </w:pPr>
    </w:p>
    <w:p w:rsidR="00FA0606" w:rsidRPr="003A4A18" w:rsidRDefault="00FA0606" w:rsidP="003A4A18">
      <w:pPr>
        <w:spacing w:after="0"/>
        <w:jc w:val="center"/>
        <w:rPr>
          <w:rFonts w:ascii="Times New Roman" w:hAnsi="Times New Roman" w:cs="Times New Roman"/>
          <w:sz w:val="24"/>
          <w:szCs w:val="24"/>
        </w:rPr>
      </w:pPr>
    </w:p>
    <w:p w:rsidR="006465C7" w:rsidRPr="003A4A18" w:rsidRDefault="009016D1" w:rsidP="003A4A18">
      <w:pPr>
        <w:spacing w:after="0"/>
        <w:jc w:val="center"/>
        <w:rPr>
          <w:rFonts w:ascii="Times New Roman" w:hAnsi="Times New Roman" w:cs="Times New Roman"/>
          <w:sz w:val="24"/>
          <w:szCs w:val="24"/>
          <w:highlight w:val="magenta"/>
        </w:rPr>
      </w:pPr>
      <w:r w:rsidRPr="003A4A18">
        <w:rPr>
          <w:rFonts w:ascii="Times New Roman" w:hAnsi="Times New Roman" w:cs="Times New Roman"/>
          <w:sz w:val="24"/>
          <w:szCs w:val="24"/>
        </w:rPr>
        <w:t xml:space="preserve">Vicodin Addiction </w:t>
      </w:r>
    </w:p>
    <w:p w:rsidR="00FA0606" w:rsidRPr="003A4A18" w:rsidRDefault="005D5F58" w:rsidP="003A4A18">
      <w:pPr>
        <w:spacing w:after="0"/>
        <w:jc w:val="center"/>
        <w:rPr>
          <w:rFonts w:ascii="Times New Roman" w:hAnsi="Times New Roman" w:cs="Times New Roman"/>
          <w:sz w:val="24"/>
          <w:szCs w:val="24"/>
        </w:rPr>
      </w:pPr>
      <w:r w:rsidRPr="003A4A18">
        <w:rPr>
          <w:rFonts w:ascii="Times New Roman" w:hAnsi="Times New Roman" w:cs="Times New Roman"/>
          <w:sz w:val="24"/>
          <w:szCs w:val="24"/>
        </w:rPr>
        <w:t>Author’s Name</w:t>
      </w:r>
    </w:p>
    <w:p w:rsidR="003A4A18" w:rsidRPr="003A4A18" w:rsidRDefault="006A57BE" w:rsidP="003A4A18">
      <w:pPr>
        <w:tabs>
          <w:tab w:val="center" w:pos="4680"/>
          <w:tab w:val="left" w:pos="7590"/>
        </w:tabs>
        <w:spacing w:after="0"/>
        <w:rPr>
          <w:rFonts w:ascii="Times New Roman" w:hAnsi="Times New Roman" w:cs="Times New Roman"/>
          <w:sz w:val="24"/>
          <w:szCs w:val="24"/>
        </w:rPr>
      </w:pPr>
      <w:r w:rsidRPr="003A4A18">
        <w:rPr>
          <w:rFonts w:ascii="Times New Roman" w:hAnsi="Times New Roman" w:cs="Times New Roman"/>
          <w:sz w:val="24"/>
          <w:szCs w:val="24"/>
        </w:rPr>
        <w:tab/>
      </w:r>
      <w:r w:rsidR="005D5F58" w:rsidRPr="003A4A18">
        <w:rPr>
          <w:rFonts w:ascii="Times New Roman" w:hAnsi="Times New Roman" w:cs="Times New Roman"/>
          <w:sz w:val="24"/>
          <w:szCs w:val="24"/>
        </w:rPr>
        <w:t>Institutional Affiliation</w:t>
      </w:r>
    </w:p>
    <w:p w:rsidR="003A4A18" w:rsidRPr="003A4A18" w:rsidRDefault="003A4A18" w:rsidP="003A4A18">
      <w:pPr>
        <w:tabs>
          <w:tab w:val="center" w:pos="4680"/>
          <w:tab w:val="left" w:pos="7590"/>
        </w:tabs>
        <w:spacing w:after="0"/>
        <w:jc w:val="center"/>
        <w:rPr>
          <w:rFonts w:ascii="Times New Roman" w:hAnsi="Times New Roman" w:cs="Times New Roman"/>
          <w:sz w:val="24"/>
          <w:szCs w:val="24"/>
        </w:rPr>
      </w:pPr>
      <w:r w:rsidRPr="003A4A18">
        <w:rPr>
          <w:rFonts w:ascii="Times New Roman" w:hAnsi="Times New Roman" w:cs="Times New Roman"/>
          <w:sz w:val="24"/>
          <w:szCs w:val="24"/>
        </w:rPr>
        <w:t>Date</w:t>
      </w:r>
    </w:p>
    <w:p w:rsidR="00FA0606" w:rsidRPr="003A4A18" w:rsidRDefault="006A57BE" w:rsidP="003A4A18">
      <w:pPr>
        <w:tabs>
          <w:tab w:val="center" w:pos="4680"/>
          <w:tab w:val="left" w:pos="7590"/>
        </w:tabs>
        <w:spacing w:after="0"/>
        <w:rPr>
          <w:rFonts w:ascii="Times New Roman" w:hAnsi="Times New Roman" w:cs="Times New Roman"/>
          <w:sz w:val="24"/>
          <w:szCs w:val="24"/>
        </w:rPr>
      </w:pPr>
      <w:r w:rsidRPr="003A4A18">
        <w:rPr>
          <w:rFonts w:ascii="Times New Roman" w:hAnsi="Times New Roman" w:cs="Times New Roman"/>
          <w:sz w:val="24"/>
          <w:szCs w:val="24"/>
        </w:rPr>
        <w:tab/>
      </w:r>
    </w:p>
    <w:p w:rsidR="00294825" w:rsidRPr="003A4A18" w:rsidRDefault="00294825" w:rsidP="003A4A18">
      <w:pPr>
        <w:spacing w:after="0"/>
        <w:jc w:val="center"/>
        <w:rPr>
          <w:rFonts w:ascii="Times New Roman" w:hAnsi="Times New Roman" w:cs="Times New Roman"/>
          <w:sz w:val="24"/>
          <w:szCs w:val="24"/>
        </w:rPr>
      </w:pPr>
    </w:p>
    <w:p w:rsidR="00294825" w:rsidRPr="003A4A18" w:rsidRDefault="00294825" w:rsidP="003A4A18">
      <w:pPr>
        <w:spacing w:after="0"/>
        <w:jc w:val="center"/>
        <w:rPr>
          <w:rFonts w:ascii="Times New Roman" w:hAnsi="Times New Roman" w:cs="Times New Roman"/>
          <w:sz w:val="24"/>
          <w:szCs w:val="24"/>
        </w:rPr>
      </w:pPr>
    </w:p>
    <w:p w:rsidR="00294825" w:rsidRPr="003A4A18" w:rsidRDefault="00294825" w:rsidP="003A4A18">
      <w:pPr>
        <w:spacing w:after="0"/>
        <w:jc w:val="right"/>
        <w:rPr>
          <w:rFonts w:ascii="Times New Roman" w:hAnsi="Times New Roman" w:cs="Times New Roman"/>
          <w:sz w:val="24"/>
          <w:szCs w:val="24"/>
        </w:rPr>
      </w:pPr>
    </w:p>
    <w:p w:rsidR="00294825" w:rsidRPr="003A4A18" w:rsidRDefault="00294825" w:rsidP="003A4A18">
      <w:pPr>
        <w:spacing w:after="0"/>
        <w:jc w:val="center"/>
        <w:rPr>
          <w:rFonts w:ascii="Times New Roman" w:hAnsi="Times New Roman" w:cs="Times New Roman"/>
          <w:sz w:val="24"/>
          <w:szCs w:val="24"/>
        </w:rPr>
      </w:pPr>
    </w:p>
    <w:p w:rsidR="00294825" w:rsidRPr="003A4A18" w:rsidRDefault="00294825" w:rsidP="003A4A18">
      <w:pPr>
        <w:spacing w:after="0"/>
        <w:jc w:val="center"/>
        <w:rPr>
          <w:rFonts w:ascii="Times New Roman" w:hAnsi="Times New Roman" w:cs="Times New Roman"/>
          <w:sz w:val="24"/>
          <w:szCs w:val="24"/>
        </w:rPr>
      </w:pPr>
    </w:p>
    <w:p w:rsidR="00294825" w:rsidRPr="003A4A18" w:rsidRDefault="00294825" w:rsidP="003A4A18">
      <w:pPr>
        <w:spacing w:after="0"/>
        <w:jc w:val="center"/>
        <w:rPr>
          <w:rFonts w:ascii="Times New Roman" w:hAnsi="Times New Roman" w:cs="Times New Roman"/>
          <w:sz w:val="24"/>
          <w:szCs w:val="24"/>
        </w:rPr>
      </w:pPr>
    </w:p>
    <w:p w:rsidR="00294825" w:rsidRPr="003A4A18" w:rsidRDefault="005D5F58" w:rsidP="003A4A18">
      <w:pPr>
        <w:spacing w:after="0"/>
        <w:rPr>
          <w:rFonts w:ascii="Times New Roman" w:hAnsi="Times New Roman" w:cs="Times New Roman"/>
          <w:sz w:val="24"/>
          <w:szCs w:val="24"/>
        </w:rPr>
      </w:pPr>
      <w:r w:rsidRPr="003A4A18">
        <w:rPr>
          <w:rFonts w:ascii="Times New Roman" w:hAnsi="Times New Roman" w:cs="Times New Roman"/>
          <w:sz w:val="24"/>
          <w:szCs w:val="24"/>
        </w:rPr>
        <w:br w:type="page"/>
      </w:r>
    </w:p>
    <w:p w:rsidR="00265BA9" w:rsidRPr="003A4A18" w:rsidRDefault="004245ED" w:rsidP="003A4A18">
      <w:pPr>
        <w:spacing w:after="0"/>
        <w:ind w:left="2880" w:firstLine="720"/>
        <w:rPr>
          <w:rFonts w:ascii="Times New Roman" w:hAnsi="Times New Roman" w:cs="Times New Roman"/>
          <w:sz w:val="24"/>
          <w:szCs w:val="24"/>
        </w:rPr>
      </w:pPr>
      <w:r w:rsidRPr="003A4A18">
        <w:rPr>
          <w:rFonts w:ascii="Times New Roman" w:hAnsi="Times New Roman" w:cs="Times New Roman"/>
          <w:sz w:val="24"/>
          <w:szCs w:val="24"/>
        </w:rPr>
        <w:lastRenderedPageBreak/>
        <w:t>Vicodin Addiction</w:t>
      </w:r>
    </w:p>
    <w:p w:rsidR="00094762" w:rsidRPr="003A4A18" w:rsidRDefault="004245ED" w:rsidP="003A4A18">
      <w:pPr>
        <w:spacing w:after="0"/>
        <w:ind w:firstLine="720"/>
        <w:rPr>
          <w:rFonts w:ascii="Times New Roman" w:hAnsi="Times New Roman" w:cs="Times New Roman"/>
          <w:sz w:val="24"/>
          <w:szCs w:val="24"/>
        </w:rPr>
      </w:pPr>
      <w:r w:rsidRPr="003A4A18">
        <w:rPr>
          <w:rFonts w:ascii="Times New Roman" w:hAnsi="Times New Roman" w:cs="Times New Roman"/>
          <w:sz w:val="24"/>
          <w:szCs w:val="24"/>
        </w:rPr>
        <w:t>The discussion focusses on the drug and substance abuse</w:t>
      </w:r>
      <w:r w:rsidR="00F217AF" w:rsidRPr="003A4A18">
        <w:rPr>
          <w:rFonts w:ascii="Times New Roman" w:hAnsi="Times New Roman" w:cs="Times New Roman"/>
          <w:sz w:val="24"/>
          <w:szCs w:val="24"/>
        </w:rPr>
        <w:t>,</w:t>
      </w:r>
      <w:bookmarkStart w:id="0" w:name="_GoBack"/>
      <w:bookmarkEnd w:id="0"/>
      <w:r w:rsidRPr="003A4A18">
        <w:rPr>
          <w:rFonts w:ascii="Times New Roman" w:hAnsi="Times New Roman" w:cs="Times New Roman"/>
          <w:sz w:val="24"/>
          <w:szCs w:val="24"/>
        </w:rPr>
        <w:t xml:space="preserve"> particularly the Vicodin drug from the case study </w:t>
      </w:r>
      <w:r w:rsidR="003A4A18" w:rsidRPr="003A4A18">
        <w:rPr>
          <w:rFonts w:ascii="Times New Roman" w:hAnsi="Times New Roman" w:cs="Times New Roman"/>
          <w:sz w:val="24"/>
          <w:szCs w:val="24"/>
        </w:rPr>
        <w:t>of Lucy</w:t>
      </w:r>
      <w:r w:rsidR="00270298" w:rsidRPr="003A4A18">
        <w:rPr>
          <w:rFonts w:ascii="Times New Roman" w:hAnsi="Times New Roman" w:cs="Times New Roman"/>
          <w:sz w:val="24"/>
          <w:szCs w:val="24"/>
        </w:rPr>
        <w:t>,</w:t>
      </w:r>
      <w:r w:rsidRPr="003A4A18">
        <w:rPr>
          <w:rFonts w:ascii="Times New Roman" w:hAnsi="Times New Roman" w:cs="Times New Roman"/>
          <w:sz w:val="24"/>
          <w:szCs w:val="24"/>
        </w:rPr>
        <w:t xml:space="preserve"> the addict.</w:t>
      </w:r>
      <w:r w:rsidR="003A4A18">
        <w:rPr>
          <w:rFonts w:ascii="Times New Roman" w:hAnsi="Times New Roman" w:cs="Times New Roman"/>
          <w:sz w:val="24"/>
          <w:szCs w:val="24"/>
        </w:rPr>
        <w:t xml:space="preserve"> </w:t>
      </w:r>
      <w:r w:rsidR="00021E1C" w:rsidRPr="003A4A18">
        <w:rPr>
          <w:rFonts w:ascii="Times New Roman" w:hAnsi="Times New Roman" w:cs="Times New Roman"/>
          <w:sz w:val="24"/>
          <w:szCs w:val="24"/>
        </w:rPr>
        <w:t xml:space="preserve">The discussion is pegged to analyze a personal recovery story of Lucy and how she managed to treat herself out of the addiction </w:t>
      </w:r>
      <w:r w:rsidR="005E2C2D" w:rsidRPr="003A4A18">
        <w:rPr>
          <w:rFonts w:ascii="Times New Roman" w:hAnsi="Times New Roman" w:cs="Times New Roman"/>
          <w:sz w:val="24"/>
          <w:szCs w:val="24"/>
        </w:rPr>
        <w:t>to</w:t>
      </w:r>
      <w:r w:rsidR="00021E1C" w:rsidRPr="003A4A18">
        <w:rPr>
          <w:rFonts w:ascii="Times New Roman" w:hAnsi="Times New Roman" w:cs="Times New Roman"/>
          <w:sz w:val="24"/>
          <w:szCs w:val="24"/>
        </w:rPr>
        <w:t xml:space="preserve"> the drug Vicodin.</w:t>
      </w:r>
      <w:r w:rsidR="003A4A18">
        <w:rPr>
          <w:rFonts w:ascii="Times New Roman" w:hAnsi="Times New Roman" w:cs="Times New Roman"/>
          <w:sz w:val="24"/>
          <w:szCs w:val="24"/>
        </w:rPr>
        <w:t xml:space="preserve"> </w:t>
      </w:r>
      <w:r w:rsidR="003B0FB4" w:rsidRPr="003A4A18">
        <w:rPr>
          <w:rFonts w:ascii="Times New Roman" w:hAnsi="Times New Roman" w:cs="Times New Roman"/>
          <w:sz w:val="24"/>
          <w:szCs w:val="24"/>
        </w:rPr>
        <w:t>The discussion also covers the particular feature related to the addiction of the Vicodin drug</w:t>
      </w:r>
      <w:r w:rsidR="005E2C2D" w:rsidRPr="003A4A18">
        <w:rPr>
          <w:rFonts w:ascii="Times New Roman" w:hAnsi="Times New Roman" w:cs="Times New Roman"/>
          <w:sz w:val="24"/>
          <w:szCs w:val="24"/>
        </w:rPr>
        <w:t>,</w:t>
      </w:r>
      <w:r w:rsidR="003B0FB4" w:rsidRPr="003A4A18">
        <w:rPr>
          <w:rFonts w:ascii="Times New Roman" w:hAnsi="Times New Roman" w:cs="Times New Roman"/>
          <w:sz w:val="24"/>
          <w:szCs w:val="24"/>
        </w:rPr>
        <w:t xml:space="preserve"> which includes</w:t>
      </w:r>
      <w:r w:rsidR="003A4A18">
        <w:rPr>
          <w:rFonts w:ascii="Times New Roman" w:hAnsi="Times New Roman" w:cs="Times New Roman"/>
          <w:sz w:val="24"/>
          <w:szCs w:val="24"/>
        </w:rPr>
        <w:t xml:space="preserve"> </w:t>
      </w:r>
      <w:r w:rsidR="003B0FB4" w:rsidRPr="003A4A18">
        <w:rPr>
          <w:rFonts w:ascii="Times New Roman" w:hAnsi="Times New Roman" w:cs="Times New Roman"/>
          <w:sz w:val="24"/>
          <w:szCs w:val="24"/>
        </w:rPr>
        <w:t>mental and physiological effects, impact on relationships, s</w:t>
      </w:r>
      <w:r w:rsidR="00AD770E" w:rsidRPr="003A4A18">
        <w:rPr>
          <w:rFonts w:ascii="Times New Roman" w:hAnsi="Times New Roman" w:cs="Times New Roman"/>
          <w:sz w:val="24"/>
          <w:szCs w:val="24"/>
        </w:rPr>
        <w:t xml:space="preserve">ocial influences, </w:t>
      </w:r>
      <w:r w:rsidR="005E2C2D" w:rsidRPr="003A4A18">
        <w:rPr>
          <w:rFonts w:ascii="Times New Roman" w:hAnsi="Times New Roman" w:cs="Times New Roman"/>
          <w:sz w:val="24"/>
          <w:szCs w:val="24"/>
        </w:rPr>
        <w:t xml:space="preserve">the </w:t>
      </w:r>
      <w:r w:rsidR="00AD770E" w:rsidRPr="003A4A18">
        <w:rPr>
          <w:rFonts w:ascii="Times New Roman" w:hAnsi="Times New Roman" w:cs="Times New Roman"/>
          <w:sz w:val="24"/>
          <w:szCs w:val="24"/>
        </w:rPr>
        <w:t>role of shame</w:t>
      </w:r>
      <w:r w:rsidR="005E2C2D" w:rsidRPr="003A4A18">
        <w:rPr>
          <w:rFonts w:ascii="Times New Roman" w:hAnsi="Times New Roman" w:cs="Times New Roman"/>
          <w:sz w:val="24"/>
          <w:szCs w:val="24"/>
        </w:rPr>
        <w:t>,</w:t>
      </w:r>
      <w:r w:rsidR="00AD770E" w:rsidRPr="003A4A18">
        <w:rPr>
          <w:rFonts w:ascii="Times New Roman" w:hAnsi="Times New Roman" w:cs="Times New Roman"/>
          <w:sz w:val="24"/>
          <w:szCs w:val="24"/>
        </w:rPr>
        <w:t xml:space="preserve"> and</w:t>
      </w:r>
      <w:r w:rsidR="003B0FB4" w:rsidRPr="003A4A18">
        <w:rPr>
          <w:rFonts w:ascii="Times New Roman" w:hAnsi="Times New Roman" w:cs="Times New Roman"/>
          <w:sz w:val="24"/>
          <w:szCs w:val="24"/>
        </w:rPr>
        <w:t xml:space="preserve"> treatment</w:t>
      </w:r>
      <w:r w:rsidR="00AD770E" w:rsidRPr="003A4A18">
        <w:rPr>
          <w:rFonts w:ascii="Times New Roman" w:hAnsi="Times New Roman" w:cs="Times New Roman"/>
          <w:sz w:val="24"/>
          <w:szCs w:val="24"/>
        </w:rPr>
        <w:t>.</w:t>
      </w:r>
    </w:p>
    <w:p w:rsidR="003A4A18" w:rsidRPr="003A4A18" w:rsidRDefault="003A4A18" w:rsidP="003A4A18">
      <w:pPr>
        <w:spacing w:after="0"/>
        <w:ind w:firstLine="720"/>
        <w:rPr>
          <w:rFonts w:ascii="Times New Roman" w:hAnsi="Times New Roman" w:cs="Times New Roman"/>
          <w:sz w:val="24"/>
          <w:szCs w:val="24"/>
        </w:rPr>
      </w:pPr>
      <w:r w:rsidRPr="003A4A18">
        <w:rPr>
          <w:rFonts w:ascii="Times New Roman" w:hAnsi="Times New Roman" w:cs="Times New Roman"/>
          <w:color w:val="000000"/>
          <w:sz w:val="24"/>
          <w:szCs w:val="24"/>
          <w:shd w:val="clear" w:color="auto" w:fill="FFFFFF"/>
        </w:rPr>
        <w:t>Because drug abuse and drug dependence affect everyone</w:t>
      </w:r>
      <w:r>
        <w:rPr>
          <w:rFonts w:ascii="Times New Roman" w:hAnsi="Times New Roman" w:cs="Times New Roman"/>
          <w:color w:val="000000"/>
          <w:sz w:val="24"/>
          <w:szCs w:val="24"/>
          <w:shd w:val="clear" w:color="auto" w:fill="FFFFFF"/>
        </w:rPr>
        <w:t>; otherwise, it might</w:t>
      </w:r>
      <w:r w:rsidRPr="003A4A18">
        <w:rPr>
          <w:rFonts w:ascii="Times New Roman" w:hAnsi="Times New Roman" w:cs="Times New Roman"/>
          <w:color w:val="000000"/>
          <w:sz w:val="24"/>
          <w:szCs w:val="24"/>
          <w:shd w:val="clear" w:color="auto" w:fill="FFFFFF"/>
        </w:rPr>
        <w:t xml:space="preserve"> be difficult to tell whether the physical, psychological or emotional consequences of addiction are evident in any specific order. Nevertheless, it’s clear that these physical expressions of addiction are not just the most harmful but those most readily noticeable to the addict. This is significant because</w:t>
      </w:r>
      <w:r>
        <w:rPr>
          <w:rFonts w:ascii="Times New Roman" w:hAnsi="Times New Roman" w:cs="Times New Roman"/>
          <w:color w:val="000000"/>
          <w:sz w:val="24"/>
          <w:szCs w:val="24"/>
          <w:shd w:val="clear" w:color="auto" w:fill="FFFFFF"/>
        </w:rPr>
        <w:t>,</w:t>
      </w:r>
      <w:r w:rsidRPr="003A4A18">
        <w:rPr>
          <w:rFonts w:ascii="Times New Roman" w:hAnsi="Times New Roman" w:cs="Times New Roman"/>
          <w:color w:val="000000"/>
          <w:sz w:val="24"/>
          <w:szCs w:val="24"/>
          <w:shd w:val="clear" w:color="auto" w:fill="FFFFFF"/>
        </w:rPr>
        <w:t xml:space="preserve"> in some instances</w:t>
      </w:r>
      <w:r>
        <w:rPr>
          <w:rFonts w:ascii="Times New Roman" w:hAnsi="Times New Roman" w:cs="Times New Roman"/>
          <w:color w:val="000000"/>
          <w:sz w:val="24"/>
          <w:szCs w:val="24"/>
          <w:shd w:val="clear" w:color="auto" w:fill="FFFFFF"/>
        </w:rPr>
        <w:t>,</w:t>
      </w:r>
      <w:r w:rsidRPr="003A4A18">
        <w:rPr>
          <w:rFonts w:ascii="Times New Roman" w:hAnsi="Times New Roman" w:cs="Times New Roman"/>
          <w:color w:val="000000"/>
          <w:sz w:val="24"/>
          <w:szCs w:val="24"/>
          <w:shd w:val="clear" w:color="auto" w:fill="FFFFFF"/>
        </w:rPr>
        <w:t xml:space="preserve"> the nature of this illness of dependence does not allow sufficient quality of thought or feeling for the drug user to notice changes in either of these critical human attributes. Thus, the tangible signs of drug abuse are mostly the beginning to be found by the addict, Although that might not necessarily be the case for those people who interact with the person on the regular basis they may find these feeling signs before the physical</w:t>
      </w:r>
      <w:r w:rsidR="00766924">
        <w:rPr>
          <w:rFonts w:ascii="Times New Roman" w:hAnsi="Times New Roman" w:cs="Times New Roman"/>
          <w:color w:val="000000"/>
          <w:sz w:val="24"/>
          <w:szCs w:val="24"/>
          <w:shd w:val="clear" w:color="auto" w:fill="FFFFFF"/>
        </w:rPr>
        <w:t xml:space="preserve"> </w:t>
      </w:r>
      <w:r w:rsidR="00766924">
        <w:rPr>
          <w:rFonts w:ascii="Times New Roman" w:hAnsi="Times New Roman" w:cs="Times New Roman"/>
          <w:sz w:val="24"/>
          <w:szCs w:val="24"/>
        </w:rPr>
        <w:t>(</w:t>
      </w:r>
      <w:r w:rsidR="00766924" w:rsidRPr="003A4A18">
        <w:rPr>
          <w:rFonts w:ascii="Times New Roman" w:eastAsia="Times New Roman" w:hAnsi="Times New Roman" w:cs="Times New Roman"/>
          <w:sz w:val="24"/>
          <w:szCs w:val="24"/>
        </w:rPr>
        <w:t xml:space="preserve">Caldwell, </w:t>
      </w:r>
      <w:r w:rsidR="00766924">
        <w:rPr>
          <w:rFonts w:ascii="Times New Roman" w:eastAsia="Times New Roman" w:hAnsi="Times New Roman" w:cs="Times New Roman"/>
          <w:sz w:val="24"/>
          <w:szCs w:val="24"/>
        </w:rPr>
        <w:t xml:space="preserve">et al. </w:t>
      </w:r>
      <w:r w:rsidR="00766924" w:rsidRPr="003A4A18">
        <w:rPr>
          <w:rFonts w:ascii="Times New Roman" w:eastAsia="Times New Roman" w:hAnsi="Times New Roman" w:cs="Times New Roman"/>
          <w:sz w:val="24"/>
          <w:szCs w:val="24"/>
        </w:rPr>
        <w:t>2019).</w:t>
      </w:r>
    </w:p>
    <w:p w:rsidR="007B039C" w:rsidRPr="003A4A18" w:rsidRDefault="007B039C" w:rsidP="003A4A18">
      <w:pPr>
        <w:spacing w:after="0"/>
        <w:ind w:firstLine="720"/>
        <w:rPr>
          <w:rFonts w:ascii="Times New Roman" w:hAnsi="Times New Roman" w:cs="Times New Roman"/>
          <w:sz w:val="24"/>
          <w:szCs w:val="24"/>
        </w:rPr>
      </w:pPr>
      <w:r w:rsidRPr="003A4A18">
        <w:rPr>
          <w:rFonts w:ascii="Times New Roman" w:hAnsi="Times New Roman" w:cs="Times New Roman"/>
          <w:sz w:val="24"/>
          <w:szCs w:val="24"/>
        </w:rPr>
        <w:t>Vicodin</w:t>
      </w:r>
      <w:r w:rsidR="005E2C2D" w:rsidRPr="003A4A18">
        <w:rPr>
          <w:rFonts w:ascii="Times New Roman" w:hAnsi="Times New Roman" w:cs="Times New Roman"/>
          <w:sz w:val="24"/>
          <w:szCs w:val="24"/>
        </w:rPr>
        <w:t>,</w:t>
      </w:r>
      <w:r w:rsidRPr="003A4A18">
        <w:rPr>
          <w:rFonts w:ascii="Times New Roman" w:hAnsi="Times New Roman" w:cs="Times New Roman"/>
          <w:sz w:val="24"/>
          <w:szCs w:val="24"/>
        </w:rPr>
        <w:t xml:space="preserve"> in itself</w:t>
      </w:r>
      <w:r w:rsidR="005E2C2D" w:rsidRPr="003A4A18">
        <w:rPr>
          <w:rFonts w:ascii="Times New Roman" w:hAnsi="Times New Roman" w:cs="Times New Roman"/>
          <w:sz w:val="24"/>
          <w:szCs w:val="24"/>
        </w:rPr>
        <w:t>,</w:t>
      </w:r>
      <w:r w:rsidRPr="003A4A18">
        <w:rPr>
          <w:rFonts w:ascii="Times New Roman" w:hAnsi="Times New Roman" w:cs="Times New Roman"/>
          <w:sz w:val="24"/>
          <w:szCs w:val="24"/>
        </w:rPr>
        <w:t xml:space="preserve"> is a painkiller that is meant to relie</w:t>
      </w:r>
      <w:r w:rsidR="005E2C2D" w:rsidRPr="003A4A18">
        <w:rPr>
          <w:rFonts w:ascii="Times New Roman" w:hAnsi="Times New Roman" w:cs="Times New Roman"/>
          <w:sz w:val="24"/>
          <w:szCs w:val="24"/>
        </w:rPr>
        <w:t>ve</w:t>
      </w:r>
      <w:r w:rsidRPr="003A4A18">
        <w:rPr>
          <w:rFonts w:ascii="Times New Roman" w:hAnsi="Times New Roman" w:cs="Times New Roman"/>
          <w:sz w:val="24"/>
          <w:szCs w:val="24"/>
        </w:rPr>
        <w:t xml:space="preserve"> a person out of the moderate and the extreme pains. The hydrocodone in the drug Vicodin is a synthetic opioid with the ability to activate the same neuro</w:t>
      </w:r>
      <w:r w:rsidR="005E2C2D" w:rsidRPr="003A4A18">
        <w:rPr>
          <w:rFonts w:ascii="Times New Roman" w:hAnsi="Times New Roman" w:cs="Times New Roman"/>
          <w:sz w:val="24"/>
          <w:szCs w:val="24"/>
        </w:rPr>
        <w:t>re</w:t>
      </w:r>
      <w:r w:rsidR="000154E9" w:rsidRPr="003A4A18">
        <w:rPr>
          <w:rFonts w:ascii="Times New Roman" w:hAnsi="Times New Roman" w:cs="Times New Roman"/>
          <w:sz w:val="24"/>
          <w:szCs w:val="24"/>
        </w:rPr>
        <w:t xml:space="preserve">ceptors that </w:t>
      </w:r>
      <w:r w:rsidRPr="003A4A18">
        <w:rPr>
          <w:rFonts w:ascii="Times New Roman" w:hAnsi="Times New Roman" w:cs="Times New Roman"/>
          <w:sz w:val="24"/>
          <w:szCs w:val="24"/>
        </w:rPr>
        <w:t>opiate drugs stimulate.</w:t>
      </w:r>
      <w:r w:rsidR="003A4A18">
        <w:rPr>
          <w:rFonts w:ascii="Times New Roman" w:hAnsi="Times New Roman" w:cs="Times New Roman"/>
          <w:sz w:val="24"/>
          <w:szCs w:val="24"/>
        </w:rPr>
        <w:t xml:space="preserve"> </w:t>
      </w:r>
      <w:r w:rsidR="00144117" w:rsidRPr="003A4A18">
        <w:rPr>
          <w:rFonts w:ascii="Times New Roman" w:hAnsi="Times New Roman" w:cs="Times New Roman"/>
          <w:sz w:val="24"/>
          <w:szCs w:val="24"/>
        </w:rPr>
        <w:t>The mis</w:t>
      </w:r>
      <w:r w:rsidR="005E2C2D" w:rsidRPr="003A4A18">
        <w:rPr>
          <w:rFonts w:ascii="Times New Roman" w:hAnsi="Times New Roman" w:cs="Times New Roman"/>
          <w:sz w:val="24"/>
          <w:szCs w:val="24"/>
        </w:rPr>
        <w:t>us</w:t>
      </w:r>
      <w:r w:rsidR="00144117" w:rsidRPr="003A4A18">
        <w:rPr>
          <w:rFonts w:ascii="Times New Roman" w:hAnsi="Times New Roman" w:cs="Times New Roman"/>
          <w:sz w:val="24"/>
          <w:szCs w:val="24"/>
        </w:rPr>
        <w:t>e of the drug other than for the treatment of pain purposes turns out to be an abuse that</w:t>
      </w:r>
      <w:r w:rsidR="005E2C2D" w:rsidRPr="003A4A18">
        <w:rPr>
          <w:rFonts w:ascii="Times New Roman" w:hAnsi="Times New Roman" w:cs="Times New Roman"/>
          <w:sz w:val="24"/>
          <w:szCs w:val="24"/>
        </w:rPr>
        <w:t>,</w:t>
      </w:r>
      <w:r w:rsidR="00144117" w:rsidRPr="003A4A18">
        <w:rPr>
          <w:rFonts w:ascii="Times New Roman" w:hAnsi="Times New Roman" w:cs="Times New Roman"/>
          <w:sz w:val="24"/>
          <w:szCs w:val="24"/>
        </w:rPr>
        <w:t xml:space="preserve"> if not tamed</w:t>
      </w:r>
      <w:r w:rsidR="005E2C2D" w:rsidRPr="003A4A18">
        <w:rPr>
          <w:rFonts w:ascii="Times New Roman" w:hAnsi="Times New Roman" w:cs="Times New Roman"/>
          <w:sz w:val="24"/>
          <w:szCs w:val="24"/>
        </w:rPr>
        <w:t>,</w:t>
      </w:r>
      <w:r w:rsidR="00144117" w:rsidRPr="003A4A18">
        <w:rPr>
          <w:rFonts w:ascii="Times New Roman" w:hAnsi="Times New Roman" w:cs="Times New Roman"/>
          <w:sz w:val="24"/>
          <w:szCs w:val="24"/>
        </w:rPr>
        <w:t xml:space="preserve"> results in addiction.</w:t>
      </w:r>
      <w:r w:rsidR="003A4A18">
        <w:rPr>
          <w:rFonts w:ascii="Times New Roman" w:hAnsi="Times New Roman" w:cs="Times New Roman"/>
          <w:sz w:val="24"/>
          <w:szCs w:val="24"/>
        </w:rPr>
        <w:t xml:space="preserve"> </w:t>
      </w:r>
      <w:r w:rsidR="00144117" w:rsidRPr="003A4A18">
        <w:rPr>
          <w:rFonts w:ascii="Times New Roman" w:hAnsi="Times New Roman" w:cs="Times New Roman"/>
          <w:sz w:val="24"/>
          <w:szCs w:val="24"/>
        </w:rPr>
        <w:t>Addiction comes in when one wants to stop the use of the drug and ca</w:t>
      </w:r>
      <w:r w:rsidR="00E2113D" w:rsidRPr="003A4A18">
        <w:rPr>
          <w:rFonts w:ascii="Times New Roman" w:hAnsi="Times New Roman" w:cs="Times New Roman"/>
          <w:sz w:val="24"/>
          <w:szCs w:val="24"/>
        </w:rPr>
        <w:t>nnot stop it because the body s</w:t>
      </w:r>
      <w:r w:rsidR="00144117" w:rsidRPr="003A4A18">
        <w:rPr>
          <w:rFonts w:ascii="Times New Roman" w:hAnsi="Times New Roman" w:cs="Times New Roman"/>
          <w:sz w:val="24"/>
          <w:szCs w:val="24"/>
        </w:rPr>
        <w:t>y</w:t>
      </w:r>
      <w:r w:rsidR="005E2C2D" w:rsidRPr="003A4A18">
        <w:rPr>
          <w:rFonts w:ascii="Times New Roman" w:hAnsi="Times New Roman" w:cs="Times New Roman"/>
          <w:sz w:val="24"/>
          <w:szCs w:val="24"/>
        </w:rPr>
        <w:t>s</w:t>
      </w:r>
      <w:r w:rsidR="00144117" w:rsidRPr="003A4A18">
        <w:rPr>
          <w:rFonts w:ascii="Times New Roman" w:hAnsi="Times New Roman" w:cs="Times New Roman"/>
          <w:sz w:val="24"/>
          <w:szCs w:val="24"/>
        </w:rPr>
        <w:t>tem is already used to a daily dose of the drug.</w:t>
      </w:r>
      <w:r w:rsidR="003A4A18">
        <w:rPr>
          <w:rFonts w:ascii="Times New Roman" w:hAnsi="Times New Roman" w:cs="Times New Roman"/>
          <w:sz w:val="24"/>
          <w:szCs w:val="24"/>
        </w:rPr>
        <w:t xml:space="preserve"> </w:t>
      </w:r>
      <w:r w:rsidR="00E2113D" w:rsidRPr="003A4A18">
        <w:rPr>
          <w:rFonts w:ascii="Times New Roman" w:hAnsi="Times New Roman" w:cs="Times New Roman"/>
          <w:sz w:val="24"/>
          <w:szCs w:val="24"/>
        </w:rPr>
        <w:t>Some other persons of the Vicodin drug addict</w:t>
      </w:r>
      <w:r w:rsidR="004731C9" w:rsidRPr="003A4A18">
        <w:rPr>
          <w:rFonts w:ascii="Times New Roman" w:hAnsi="Times New Roman" w:cs="Times New Roman"/>
          <w:sz w:val="24"/>
          <w:szCs w:val="24"/>
        </w:rPr>
        <w:t xml:space="preserve"> end up consuming </w:t>
      </w:r>
      <w:r w:rsidR="005E2C2D" w:rsidRPr="003A4A18">
        <w:rPr>
          <w:rFonts w:ascii="Times New Roman" w:hAnsi="Times New Roman" w:cs="Times New Roman"/>
          <w:sz w:val="24"/>
          <w:szCs w:val="24"/>
        </w:rPr>
        <w:t xml:space="preserve">an </w:t>
      </w:r>
      <w:r w:rsidR="004731C9" w:rsidRPr="003A4A18">
        <w:rPr>
          <w:rFonts w:ascii="Times New Roman" w:hAnsi="Times New Roman" w:cs="Times New Roman"/>
          <w:sz w:val="24"/>
          <w:szCs w:val="24"/>
        </w:rPr>
        <w:t>excess of the drug prescribed by the physicians.</w:t>
      </w:r>
      <w:r w:rsidR="003A4A18">
        <w:rPr>
          <w:rFonts w:ascii="Times New Roman" w:hAnsi="Times New Roman" w:cs="Times New Roman"/>
          <w:sz w:val="24"/>
          <w:szCs w:val="24"/>
        </w:rPr>
        <w:t xml:space="preserve"> </w:t>
      </w:r>
      <w:r w:rsidR="005E2C2D" w:rsidRPr="003A4A18">
        <w:rPr>
          <w:rFonts w:ascii="Times New Roman" w:hAnsi="Times New Roman" w:cs="Times New Roman"/>
          <w:sz w:val="24"/>
          <w:szCs w:val="24"/>
        </w:rPr>
        <w:t xml:space="preserve">An addict of the </w:t>
      </w:r>
      <w:r w:rsidR="005E2C2D" w:rsidRPr="003A4A18">
        <w:rPr>
          <w:rFonts w:ascii="Times New Roman" w:hAnsi="Times New Roman" w:cs="Times New Roman"/>
          <w:sz w:val="24"/>
          <w:szCs w:val="24"/>
        </w:rPr>
        <w:lastRenderedPageBreak/>
        <w:t>Vicodin drug tends to keep off the social arena or the recreational areas. The drug majorly makes the addict antisocial and majorly wanting always to have personal time.</w:t>
      </w:r>
    </w:p>
    <w:p w:rsidR="003A4A18" w:rsidRPr="003A4A18" w:rsidRDefault="003A4A18" w:rsidP="003A4A18">
      <w:pPr>
        <w:spacing w:after="0"/>
        <w:ind w:firstLine="720"/>
        <w:rPr>
          <w:rFonts w:ascii="Times New Roman" w:hAnsi="Times New Roman" w:cs="Times New Roman"/>
          <w:sz w:val="24"/>
          <w:szCs w:val="24"/>
        </w:rPr>
      </w:pPr>
      <w:r w:rsidRPr="003A4A18">
        <w:rPr>
          <w:rFonts w:ascii="Times New Roman" w:hAnsi="Times New Roman" w:cs="Times New Roman"/>
          <w:color w:val="000000"/>
          <w:sz w:val="24"/>
          <w:szCs w:val="24"/>
          <w:shd w:val="clear" w:color="auto" w:fill="FFFFFF"/>
        </w:rPr>
        <w:t xml:space="preserve">Narcotic drugs like Opiate, Vicodin (acetaminophen and hydrocodone ), OxyContin (oxycodone ), and others represent central nervous method depressants that are most frequently accustomed to treat pain. Misuse of these drugs may really result in </w:t>
      </w:r>
      <w:r>
        <w:rPr>
          <w:rFonts w:ascii="Times New Roman" w:hAnsi="Times New Roman" w:cs="Times New Roman"/>
          <w:color w:val="000000"/>
          <w:sz w:val="24"/>
          <w:szCs w:val="24"/>
          <w:shd w:val="clear" w:color="auto" w:fill="FFFFFF"/>
        </w:rPr>
        <w:t>an</w:t>
      </w:r>
      <w:r w:rsidRPr="003A4A18">
        <w:rPr>
          <w:rFonts w:ascii="Times New Roman" w:hAnsi="Times New Roman" w:cs="Times New Roman"/>
          <w:color w:val="000000"/>
          <w:sz w:val="24"/>
          <w:szCs w:val="24"/>
          <w:shd w:val="clear" w:color="auto" w:fill="FFFFFF"/>
        </w:rPr>
        <w:t xml:space="preserve"> increase in muscle aches and pain, especially during the separation process. Intravenous usage of narcotic drugs may determine the cardiovascular structure and leading to infections, including infections of the joints and tendons. Severe blood-borne diseases that may be developed through needle sharing, e.g., HIV and hepatitis, will eventually lead in substantial compromise to the muscular structure because of the immediate consequences of the disease itself, malnutrition, and muscle atrophy.</w:t>
      </w:r>
    </w:p>
    <w:p w:rsidR="003A4A18" w:rsidRPr="003A4A18" w:rsidRDefault="003A4A18" w:rsidP="003A4A18">
      <w:pPr>
        <w:spacing w:after="0"/>
        <w:ind w:firstLine="720"/>
        <w:rPr>
          <w:rFonts w:ascii="Times New Roman" w:hAnsi="Times New Roman" w:cs="Times New Roman"/>
          <w:sz w:val="24"/>
          <w:szCs w:val="24"/>
        </w:rPr>
      </w:pPr>
      <w:r w:rsidRPr="003A4A18">
        <w:rPr>
          <w:rFonts w:ascii="Times New Roman" w:hAnsi="Times New Roman" w:cs="Times New Roman"/>
          <w:color w:val="000000"/>
          <w:sz w:val="24"/>
          <w:szCs w:val="24"/>
          <w:shd w:val="clear" w:color="auto" w:fill="FFFFFF"/>
        </w:rPr>
        <w:t>In most instances, drug</w:t>
      </w:r>
      <w:r>
        <w:rPr>
          <w:rFonts w:ascii="Times New Roman" w:hAnsi="Times New Roman" w:cs="Times New Roman"/>
          <w:color w:val="000000"/>
          <w:sz w:val="24"/>
          <w:szCs w:val="24"/>
          <w:shd w:val="clear" w:color="auto" w:fill="FFFFFF"/>
        </w:rPr>
        <w:t>-</w:t>
      </w:r>
      <w:r w:rsidRPr="003A4A18">
        <w:rPr>
          <w:rFonts w:ascii="Times New Roman" w:hAnsi="Times New Roman" w:cs="Times New Roman"/>
          <w:color w:val="000000"/>
          <w:sz w:val="24"/>
          <w:szCs w:val="24"/>
          <w:shd w:val="clear" w:color="auto" w:fill="FFFFFF"/>
        </w:rPr>
        <w:t>addicted people do not admit the fact of being addicted to the particular kind of drugs. Furthermore, they do not know that drug dependence is the disease which affects brain functioning and the general physical condition of the human. These times, this subject with drug addiction has</w:t>
      </w:r>
      <w:r>
        <w:rPr>
          <w:rFonts w:ascii="Times New Roman" w:hAnsi="Times New Roman" w:cs="Times New Roman"/>
          <w:color w:val="000000"/>
          <w:sz w:val="24"/>
          <w:szCs w:val="24"/>
          <w:shd w:val="clear" w:color="auto" w:fill="FFFFFF"/>
        </w:rPr>
        <w:t xml:space="preserve"> to</w:t>
      </w:r>
      <w:r w:rsidRPr="003A4A18">
        <w:rPr>
          <w:rFonts w:ascii="Times New Roman" w:hAnsi="Times New Roman" w:cs="Times New Roman"/>
          <w:color w:val="000000"/>
          <w:sz w:val="24"/>
          <w:szCs w:val="24"/>
          <w:shd w:val="clear" w:color="auto" w:fill="FFFFFF"/>
        </w:rPr>
        <w:t xml:space="preserve"> turn into a treatable illness</w:t>
      </w:r>
      <w:r>
        <w:rPr>
          <w:rFonts w:ascii="Times New Roman" w:hAnsi="Times New Roman" w:cs="Times New Roman"/>
          <w:color w:val="000000"/>
          <w:sz w:val="24"/>
          <w:szCs w:val="24"/>
          <w:shd w:val="clear" w:color="auto" w:fill="FFFFFF"/>
        </w:rPr>
        <w:t>,</w:t>
      </w:r>
      <w:r w:rsidRPr="003A4A18">
        <w:rPr>
          <w:rFonts w:ascii="Times New Roman" w:hAnsi="Times New Roman" w:cs="Times New Roman"/>
          <w:color w:val="000000"/>
          <w:sz w:val="24"/>
          <w:szCs w:val="24"/>
          <w:shd w:val="clear" w:color="auto" w:fill="FFFFFF"/>
        </w:rPr>
        <w:t xml:space="preserve"> which includes not just the medication for </w:t>
      </w:r>
      <w:r>
        <w:rPr>
          <w:rFonts w:ascii="Times New Roman" w:hAnsi="Times New Roman" w:cs="Times New Roman"/>
          <w:color w:val="000000"/>
          <w:sz w:val="24"/>
          <w:szCs w:val="24"/>
          <w:shd w:val="clear" w:color="auto" w:fill="FFFFFF"/>
        </w:rPr>
        <w:t xml:space="preserve">the </w:t>
      </w:r>
      <w:r w:rsidRPr="003A4A18">
        <w:rPr>
          <w:rFonts w:ascii="Times New Roman" w:hAnsi="Times New Roman" w:cs="Times New Roman"/>
          <w:color w:val="000000"/>
          <w:sz w:val="24"/>
          <w:szCs w:val="24"/>
          <w:shd w:val="clear" w:color="auto" w:fill="FFFFFF"/>
        </w:rPr>
        <w:t>mental state but also decreases illegal activity</w:t>
      </w:r>
      <w:r>
        <w:rPr>
          <w:rFonts w:ascii="Times New Roman" w:hAnsi="Times New Roman" w:cs="Times New Roman"/>
          <w:color w:val="000000"/>
          <w:sz w:val="24"/>
          <w:szCs w:val="24"/>
          <w:shd w:val="clear" w:color="auto" w:fill="FFFFFF"/>
        </w:rPr>
        <w:t>,</w:t>
      </w:r>
      <w:r w:rsidRPr="003A4A18">
        <w:rPr>
          <w:rFonts w:ascii="Times New Roman" w:hAnsi="Times New Roman" w:cs="Times New Roman"/>
          <w:color w:val="000000"/>
          <w:sz w:val="24"/>
          <w:szCs w:val="24"/>
          <w:shd w:val="clear" w:color="auto" w:fill="FFFFFF"/>
        </w:rPr>
        <w:t xml:space="preserve"> which was caused by drug consumption. In the United States, there exist core rules of drug misuse management for criminal justice people</w:t>
      </w:r>
      <w:r w:rsidR="00766924">
        <w:rPr>
          <w:rFonts w:ascii="Times New Roman" w:hAnsi="Times New Roman" w:cs="Times New Roman"/>
          <w:color w:val="000000"/>
          <w:sz w:val="24"/>
          <w:szCs w:val="24"/>
          <w:shd w:val="clear" w:color="auto" w:fill="FFFFFF"/>
        </w:rPr>
        <w:t xml:space="preserve"> </w:t>
      </w:r>
      <w:r w:rsidR="00766924">
        <w:rPr>
          <w:rFonts w:ascii="Times New Roman" w:hAnsi="Times New Roman" w:cs="Times New Roman"/>
          <w:sz w:val="24"/>
          <w:szCs w:val="24"/>
        </w:rPr>
        <w:t>(</w:t>
      </w:r>
      <w:r w:rsidR="00766924" w:rsidRPr="003A4A18">
        <w:rPr>
          <w:rFonts w:ascii="Times New Roman" w:eastAsia="Times New Roman" w:hAnsi="Times New Roman" w:cs="Times New Roman"/>
          <w:sz w:val="24"/>
          <w:szCs w:val="24"/>
        </w:rPr>
        <w:t xml:space="preserve">Caldwell, </w:t>
      </w:r>
      <w:r w:rsidR="00766924">
        <w:rPr>
          <w:rFonts w:ascii="Times New Roman" w:eastAsia="Times New Roman" w:hAnsi="Times New Roman" w:cs="Times New Roman"/>
          <w:sz w:val="24"/>
          <w:szCs w:val="24"/>
        </w:rPr>
        <w:t xml:space="preserve">et al. </w:t>
      </w:r>
      <w:r w:rsidR="00766924" w:rsidRPr="003A4A18">
        <w:rPr>
          <w:rFonts w:ascii="Times New Roman" w:eastAsia="Times New Roman" w:hAnsi="Times New Roman" w:cs="Times New Roman"/>
          <w:sz w:val="24"/>
          <w:szCs w:val="24"/>
        </w:rPr>
        <w:t>2019).</w:t>
      </w:r>
    </w:p>
    <w:p w:rsidR="005E2C2D" w:rsidRPr="003A4A18" w:rsidRDefault="005E2C2D" w:rsidP="003A4A18">
      <w:pPr>
        <w:spacing w:after="0"/>
        <w:ind w:firstLine="720"/>
        <w:rPr>
          <w:rFonts w:ascii="Times New Roman" w:hAnsi="Times New Roman" w:cs="Times New Roman"/>
          <w:sz w:val="24"/>
          <w:szCs w:val="24"/>
        </w:rPr>
      </w:pPr>
      <w:r w:rsidRPr="003A4A18">
        <w:rPr>
          <w:rFonts w:ascii="Times New Roman" w:hAnsi="Times New Roman" w:cs="Times New Roman"/>
          <w:sz w:val="24"/>
          <w:szCs w:val="24"/>
        </w:rPr>
        <w:t>The persons with the physiological and physical problems end up becoming worse in their problems. Persons with kidney and heart diseases are advised not to get into the usage of the drug because the drug will end up worsening their current conditions.</w:t>
      </w:r>
      <w:r w:rsidR="003A4A18">
        <w:rPr>
          <w:rFonts w:ascii="Times New Roman" w:hAnsi="Times New Roman" w:cs="Times New Roman"/>
          <w:sz w:val="24"/>
          <w:szCs w:val="24"/>
        </w:rPr>
        <w:t xml:space="preserve"> </w:t>
      </w:r>
      <w:r w:rsidRPr="003A4A18">
        <w:rPr>
          <w:rFonts w:ascii="Times New Roman" w:hAnsi="Times New Roman" w:cs="Times New Roman"/>
          <w:sz w:val="24"/>
          <w:szCs w:val="24"/>
        </w:rPr>
        <w:t xml:space="preserve">The </w:t>
      </w:r>
      <w:r w:rsidR="00F217AF" w:rsidRPr="003A4A18">
        <w:rPr>
          <w:rFonts w:ascii="Times New Roman" w:hAnsi="Times New Roman" w:cs="Times New Roman"/>
          <w:sz w:val="24"/>
          <w:szCs w:val="24"/>
        </w:rPr>
        <w:t xml:space="preserve">use </w:t>
      </w:r>
      <w:r w:rsidRPr="003A4A18">
        <w:rPr>
          <w:rFonts w:ascii="Times New Roman" w:hAnsi="Times New Roman" w:cs="Times New Roman"/>
          <w:sz w:val="24"/>
          <w:szCs w:val="24"/>
        </w:rPr>
        <w:t>o</w:t>
      </w:r>
      <w:r w:rsidR="00270298" w:rsidRPr="003A4A18">
        <w:rPr>
          <w:rFonts w:ascii="Times New Roman" w:hAnsi="Times New Roman" w:cs="Times New Roman"/>
          <w:sz w:val="24"/>
          <w:szCs w:val="24"/>
        </w:rPr>
        <w:t>f</w:t>
      </w:r>
      <w:r w:rsidRPr="003A4A18">
        <w:rPr>
          <w:rFonts w:ascii="Times New Roman" w:hAnsi="Times New Roman" w:cs="Times New Roman"/>
          <w:sz w:val="24"/>
          <w:szCs w:val="24"/>
        </w:rPr>
        <w:t xml:space="preserve"> the Vicodin drug over and over again puts the pers</w:t>
      </w:r>
      <w:r w:rsidR="00270298" w:rsidRPr="003A4A18">
        <w:rPr>
          <w:rFonts w:ascii="Times New Roman" w:hAnsi="Times New Roman" w:cs="Times New Roman"/>
          <w:sz w:val="24"/>
          <w:szCs w:val="24"/>
        </w:rPr>
        <w:t>on in</w:t>
      </w:r>
      <w:r w:rsidR="003A4A18">
        <w:rPr>
          <w:rFonts w:ascii="Times New Roman" w:hAnsi="Times New Roman" w:cs="Times New Roman"/>
          <w:sz w:val="24"/>
          <w:szCs w:val="24"/>
        </w:rPr>
        <w:t xml:space="preserve"> significant</w:t>
      </w:r>
      <w:r w:rsidRPr="003A4A18">
        <w:rPr>
          <w:rFonts w:ascii="Times New Roman" w:hAnsi="Times New Roman" w:cs="Times New Roman"/>
          <w:sz w:val="24"/>
          <w:szCs w:val="24"/>
        </w:rPr>
        <w:t xml:space="preserve"> danger as the overdose of the drug can only result in breathing problems.</w:t>
      </w:r>
      <w:r w:rsidR="003A4A18">
        <w:rPr>
          <w:rFonts w:ascii="Times New Roman" w:hAnsi="Times New Roman" w:cs="Times New Roman"/>
          <w:sz w:val="24"/>
          <w:szCs w:val="24"/>
        </w:rPr>
        <w:t xml:space="preserve"> </w:t>
      </w:r>
      <w:r w:rsidR="00C053F2" w:rsidRPr="003A4A18">
        <w:rPr>
          <w:rFonts w:ascii="Times New Roman" w:hAnsi="Times New Roman" w:cs="Times New Roman"/>
          <w:sz w:val="24"/>
          <w:szCs w:val="24"/>
        </w:rPr>
        <w:t>Commonly</w:t>
      </w:r>
      <w:r w:rsidR="00270298" w:rsidRPr="003A4A18">
        <w:rPr>
          <w:rFonts w:ascii="Times New Roman" w:hAnsi="Times New Roman" w:cs="Times New Roman"/>
          <w:sz w:val="24"/>
          <w:szCs w:val="24"/>
        </w:rPr>
        <w:t>, the</w:t>
      </w:r>
      <w:r w:rsidR="00C053F2" w:rsidRPr="003A4A18">
        <w:rPr>
          <w:rFonts w:ascii="Times New Roman" w:hAnsi="Times New Roman" w:cs="Times New Roman"/>
          <w:sz w:val="24"/>
          <w:szCs w:val="24"/>
        </w:rPr>
        <w:t xml:space="preserve"> use of the drug is associated with side effects like constipation,</w:t>
      </w:r>
      <w:r w:rsidR="003A4A18">
        <w:rPr>
          <w:rFonts w:ascii="Times New Roman" w:hAnsi="Times New Roman" w:cs="Times New Roman"/>
          <w:sz w:val="24"/>
          <w:szCs w:val="24"/>
        </w:rPr>
        <w:t xml:space="preserve"> </w:t>
      </w:r>
      <w:r w:rsidR="00C053F2" w:rsidRPr="003A4A18">
        <w:rPr>
          <w:rFonts w:ascii="Times New Roman" w:hAnsi="Times New Roman" w:cs="Times New Roman"/>
          <w:sz w:val="24"/>
          <w:szCs w:val="24"/>
        </w:rPr>
        <w:t>nausea,</w:t>
      </w:r>
      <w:r w:rsidR="003A4A18">
        <w:rPr>
          <w:rFonts w:ascii="Times New Roman" w:hAnsi="Times New Roman" w:cs="Times New Roman"/>
          <w:sz w:val="24"/>
          <w:szCs w:val="24"/>
        </w:rPr>
        <w:t xml:space="preserve"> </w:t>
      </w:r>
      <w:r w:rsidR="00C053F2" w:rsidRPr="003A4A18">
        <w:rPr>
          <w:rFonts w:ascii="Times New Roman" w:hAnsi="Times New Roman" w:cs="Times New Roman"/>
          <w:sz w:val="24"/>
          <w:szCs w:val="24"/>
        </w:rPr>
        <w:t>vomiting,</w:t>
      </w:r>
      <w:r w:rsidR="003A4A18">
        <w:rPr>
          <w:rFonts w:ascii="Times New Roman" w:hAnsi="Times New Roman" w:cs="Times New Roman"/>
          <w:sz w:val="24"/>
          <w:szCs w:val="24"/>
        </w:rPr>
        <w:t xml:space="preserve"> </w:t>
      </w:r>
      <w:r w:rsidR="00C053F2" w:rsidRPr="003A4A18">
        <w:rPr>
          <w:rFonts w:ascii="Times New Roman" w:hAnsi="Times New Roman" w:cs="Times New Roman"/>
          <w:sz w:val="24"/>
          <w:szCs w:val="24"/>
        </w:rPr>
        <w:t>dizziness</w:t>
      </w:r>
      <w:r w:rsidR="00F217AF" w:rsidRPr="003A4A18">
        <w:rPr>
          <w:rFonts w:ascii="Times New Roman" w:hAnsi="Times New Roman" w:cs="Times New Roman"/>
          <w:sz w:val="24"/>
          <w:szCs w:val="24"/>
        </w:rPr>
        <w:t>,</w:t>
      </w:r>
      <w:r w:rsidR="00C053F2" w:rsidRPr="003A4A18">
        <w:rPr>
          <w:rFonts w:ascii="Times New Roman" w:hAnsi="Times New Roman" w:cs="Times New Roman"/>
          <w:sz w:val="24"/>
          <w:szCs w:val="24"/>
        </w:rPr>
        <w:t xml:space="preserve"> and lightheadedness.</w:t>
      </w:r>
      <w:r w:rsidRPr="003A4A18">
        <w:rPr>
          <w:rFonts w:ascii="Times New Roman" w:hAnsi="Times New Roman" w:cs="Times New Roman"/>
          <w:sz w:val="24"/>
          <w:szCs w:val="24"/>
        </w:rPr>
        <w:t xml:space="preserve"> The </w:t>
      </w:r>
      <w:r w:rsidR="00C053F2" w:rsidRPr="003A4A18">
        <w:rPr>
          <w:rFonts w:ascii="Times New Roman" w:hAnsi="Times New Roman" w:cs="Times New Roman"/>
          <w:sz w:val="24"/>
          <w:szCs w:val="24"/>
        </w:rPr>
        <w:t>bre</w:t>
      </w:r>
      <w:r w:rsidRPr="003A4A18">
        <w:rPr>
          <w:rFonts w:ascii="Times New Roman" w:hAnsi="Times New Roman" w:cs="Times New Roman"/>
          <w:sz w:val="24"/>
          <w:szCs w:val="24"/>
        </w:rPr>
        <w:t xml:space="preserve">athing problems may </w:t>
      </w:r>
      <w:r w:rsidRPr="003A4A18">
        <w:rPr>
          <w:rFonts w:ascii="Times New Roman" w:hAnsi="Times New Roman" w:cs="Times New Roman"/>
          <w:sz w:val="24"/>
          <w:szCs w:val="24"/>
        </w:rPr>
        <w:lastRenderedPageBreak/>
        <w:t xml:space="preserve">even result </w:t>
      </w:r>
      <w:r w:rsidR="00270298" w:rsidRPr="003A4A18">
        <w:rPr>
          <w:rFonts w:ascii="Times New Roman" w:hAnsi="Times New Roman" w:cs="Times New Roman"/>
          <w:sz w:val="24"/>
          <w:szCs w:val="24"/>
        </w:rPr>
        <w:t>in</w:t>
      </w:r>
      <w:r w:rsidRPr="003A4A18">
        <w:rPr>
          <w:rFonts w:ascii="Times New Roman" w:hAnsi="Times New Roman" w:cs="Times New Roman"/>
          <w:sz w:val="24"/>
          <w:szCs w:val="24"/>
        </w:rPr>
        <w:t xml:space="preserve"> death.</w:t>
      </w:r>
      <w:r w:rsidR="003A4A18">
        <w:rPr>
          <w:rFonts w:ascii="Times New Roman" w:hAnsi="Times New Roman" w:cs="Times New Roman"/>
          <w:sz w:val="24"/>
          <w:szCs w:val="24"/>
        </w:rPr>
        <w:t xml:space="preserve"> </w:t>
      </w:r>
      <w:r w:rsidR="009C0786" w:rsidRPr="003A4A18">
        <w:rPr>
          <w:rFonts w:ascii="Times New Roman" w:hAnsi="Times New Roman" w:cs="Times New Roman"/>
          <w:sz w:val="24"/>
          <w:szCs w:val="24"/>
        </w:rPr>
        <w:t xml:space="preserve">The addict of the Vicodin drug majorly </w:t>
      </w:r>
      <w:r w:rsidR="003A4A18" w:rsidRPr="003A4A18">
        <w:rPr>
          <w:rFonts w:ascii="Times New Roman" w:hAnsi="Times New Roman" w:cs="Times New Roman"/>
          <w:sz w:val="24"/>
          <w:szCs w:val="24"/>
        </w:rPr>
        <w:t>cannot</w:t>
      </w:r>
      <w:r w:rsidR="009C0786" w:rsidRPr="003A4A18">
        <w:rPr>
          <w:rFonts w:ascii="Times New Roman" w:hAnsi="Times New Roman" w:cs="Times New Roman"/>
          <w:sz w:val="24"/>
          <w:szCs w:val="24"/>
        </w:rPr>
        <w:t xml:space="preserve"> manage to work or be in school because they tend to lose focus quickly when they want to use the drug.</w:t>
      </w:r>
      <w:r w:rsidR="003A4A18">
        <w:rPr>
          <w:rFonts w:ascii="Times New Roman" w:hAnsi="Times New Roman" w:cs="Times New Roman"/>
          <w:sz w:val="24"/>
          <w:szCs w:val="24"/>
        </w:rPr>
        <w:t xml:space="preserve"> </w:t>
      </w:r>
      <w:r w:rsidR="00A41BCC" w:rsidRPr="003A4A18">
        <w:rPr>
          <w:rFonts w:ascii="Times New Roman" w:hAnsi="Times New Roman" w:cs="Times New Roman"/>
          <w:sz w:val="24"/>
          <w:szCs w:val="24"/>
        </w:rPr>
        <w:t>Vicodin ruins many relationships and prevent</w:t>
      </w:r>
      <w:r w:rsidR="00270298" w:rsidRPr="003A4A18">
        <w:rPr>
          <w:rFonts w:ascii="Times New Roman" w:hAnsi="Times New Roman" w:cs="Times New Roman"/>
          <w:sz w:val="24"/>
          <w:szCs w:val="24"/>
        </w:rPr>
        <w:t>s</w:t>
      </w:r>
      <w:r w:rsidR="00A41BCC" w:rsidRPr="003A4A18">
        <w:rPr>
          <w:rFonts w:ascii="Times New Roman" w:hAnsi="Times New Roman" w:cs="Times New Roman"/>
          <w:sz w:val="24"/>
          <w:szCs w:val="24"/>
        </w:rPr>
        <w:t xml:space="preserve"> relationships from developing because the addicts </w:t>
      </w:r>
      <w:r w:rsidR="00F217AF" w:rsidRPr="003A4A18">
        <w:rPr>
          <w:rFonts w:ascii="Times New Roman" w:hAnsi="Times New Roman" w:cs="Times New Roman"/>
          <w:sz w:val="24"/>
          <w:szCs w:val="24"/>
        </w:rPr>
        <w:t>tend</w:t>
      </w:r>
      <w:r w:rsidR="003A4A18">
        <w:rPr>
          <w:rFonts w:ascii="Times New Roman" w:hAnsi="Times New Roman" w:cs="Times New Roman"/>
          <w:sz w:val="24"/>
          <w:szCs w:val="24"/>
        </w:rPr>
        <w:t xml:space="preserve"> </w:t>
      </w:r>
      <w:r w:rsidR="00270298" w:rsidRPr="003A4A18">
        <w:rPr>
          <w:rFonts w:ascii="Times New Roman" w:hAnsi="Times New Roman" w:cs="Times New Roman"/>
          <w:sz w:val="24"/>
          <w:szCs w:val="24"/>
        </w:rPr>
        <w:t>to avoid</w:t>
      </w:r>
      <w:r w:rsidR="00A41BCC" w:rsidRPr="003A4A18">
        <w:rPr>
          <w:rFonts w:ascii="Times New Roman" w:hAnsi="Times New Roman" w:cs="Times New Roman"/>
          <w:sz w:val="24"/>
          <w:szCs w:val="24"/>
        </w:rPr>
        <w:t xml:space="preserve"> the social place that allow</w:t>
      </w:r>
      <w:r w:rsidR="00270298" w:rsidRPr="003A4A18">
        <w:rPr>
          <w:rFonts w:ascii="Times New Roman" w:hAnsi="Times New Roman" w:cs="Times New Roman"/>
          <w:sz w:val="24"/>
          <w:szCs w:val="24"/>
        </w:rPr>
        <w:t>s</w:t>
      </w:r>
      <w:r w:rsidR="00A41BCC" w:rsidRPr="003A4A18">
        <w:rPr>
          <w:rFonts w:ascii="Times New Roman" w:hAnsi="Times New Roman" w:cs="Times New Roman"/>
          <w:sz w:val="24"/>
          <w:szCs w:val="24"/>
        </w:rPr>
        <w:t xml:space="preserve"> them </w:t>
      </w:r>
      <w:r w:rsidR="00270298" w:rsidRPr="003A4A18">
        <w:rPr>
          <w:rFonts w:ascii="Times New Roman" w:hAnsi="Times New Roman" w:cs="Times New Roman"/>
          <w:sz w:val="24"/>
          <w:szCs w:val="24"/>
        </w:rPr>
        <w:t xml:space="preserve">to </w:t>
      </w:r>
      <w:r w:rsidR="00A41BCC" w:rsidRPr="003A4A18">
        <w:rPr>
          <w:rFonts w:ascii="Times New Roman" w:hAnsi="Times New Roman" w:cs="Times New Roman"/>
          <w:sz w:val="24"/>
          <w:szCs w:val="24"/>
        </w:rPr>
        <w:t>interact with other people.</w:t>
      </w:r>
    </w:p>
    <w:p w:rsidR="003A4A18" w:rsidRPr="003A4A18" w:rsidRDefault="003A4A18" w:rsidP="003A4A18">
      <w:pPr>
        <w:pStyle w:val="NormalWeb"/>
        <w:shd w:val="clear" w:color="auto" w:fill="FFFFFF"/>
        <w:spacing w:before="0" w:beforeAutospacing="0" w:after="0" w:afterAutospacing="0" w:line="480" w:lineRule="auto"/>
        <w:ind w:firstLine="720"/>
        <w:textAlignment w:val="baseline"/>
        <w:rPr>
          <w:color w:val="000000"/>
        </w:rPr>
      </w:pPr>
      <w:r>
        <w:rPr>
          <w:color w:val="000000"/>
        </w:rPr>
        <w:t xml:space="preserve"> Over the counter, drugs such as Vicodin are dangerous for human consumption due to the high dosage in the drugs. </w:t>
      </w:r>
      <w:r w:rsidRPr="003A4A18">
        <w:rPr>
          <w:color w:val="000000"/>
        </w:rPr>
        <w:t xml:space="preserve">Higher doses of drugs like Vicodin may lead in extremely high doses of acetaminophen, which may lead to substantial issues, such as the possibility to create human damage. Increased risk for being diagnosed with another kind of mental disease: People with substance usage disorders are in </w:t>
      </w:r>
      <w:r>
        <w:rPr>
          <w:color w:val="000000"/>
        </w:rPr>
        <w:t xml:space="preserve">an </w:t>
      </w:r>
      <w:r w:rsidRPr="003A4A18">
        <w:rPr>
          <w:color w:val="000000"/>
        </w:rPr>
        <w:t xml:space="preserve">increased risk </w:t>
      </w:r>
      <w:r>
        <w:rPr>
          <w:color w:val="000000"/>
        </w:rPr>
        <w:t>of being</w:t>
      </w:r>
      <w:r w:rsidRPr="003A4A18">
        <w:rPr>
          <w:color w:val="000000"/>
        </w:rPr>
        <w:t xml:space="preserve"> diagnosed with other mental state problem</w:t>
      </w:r>
      <w:r>
        <w:rPr>
          <w:color w:val="000000"/>
        </w:rPr>
        <w:t>s</w:t>
      </w:r>
      <w:r w:rsidRPr="003A4A18">
        <w:rPr>
          <w:color w:val="000000"/>
        </w:rPr>
        <w:t>. People with a substance use disorder and a co-occurring psychological health problem present with very complex care challenges.</w:t>
      </w:r>
    </w:p>
    <w:p w:rsidR="003A4A18" w:rsidRPr="003A4A18" w:rsidRDefault="003A4A18" w:rsidP="003A4A18">
      <w:pPr>
        <w:pStyle w:val="NormalWeb"/>
        <w:shd w:val="clear" w:color="auto" w:fill="FFFFFF"/>
        <w:spacing w:before="0" w:beforeAutospacing="0" w:after="0" w:afterAutospacing="0" w:line="480" w:lineRule="auto"/>
        <w:ind w:firstLine="720"/>
        <w:textAlignment w:val="baseline"/>
        <w:rPr>
          <w:color w:val="000000"/>
        </w:rPr>
      </w:pPr>
      <w:r w:rsidRPr="003A4A18">
        <w:rPr>
          <w:color w:val="000000"/>
        </w:rPr>
        <w:t xml:space="preserve">Like most drugs, Vicodin and Percocet will move with different medicines. This means that when applied with certain different drugs, these medicines will have consequences that may be harmful. Before you go Vicodin or Percocet, inform the doctor about all </w:t>
      </w:r>
      <w:r>
        <w:rPr>
          <w:color w:val="000000"/>
        </w:rPr>
        <w:t xml:space="preserve">the </w:t>
      </w:r>
      <w:r w:rsidRPr="003A4A18">
        <w:rPr>
          <w:color w:val="000000"/>
        </w:rPr>
        <w:t>different medic</w:t>
      </w:r>
      <w:r>
        <w:rPr>
          <w:color w:val="000000"/>
        </w:rPr>
        <w:t>ation</w:t>
      </w:r>
      <w:r w:rsidRPr="003A4A18">
        <w:rPr>
          <w:color w:val="000000"/>
        </w:rPr>
        <w:t xml:space="preserve">s you make, including vitamins and supplements. If you have specific health conditions, getting Vicodin or Percocet would change specific risks. Before getting Vicodin or Percocet, be sure to inform the doctor if you have </w:t>
      </w:r>
      <w:r>
        <w:rPr>
          <w:color w:val="000000"/>
        </w:rPr>
        <w:t xml:space="preserve">an </w:t>
      </w:r>
      <w:r w:rsidRPr="003A4A18">
        <w:rPr>
          <w:color w:val="000000"/>
        </w:rPr>
        <w:t>impairment or intestinal obstruction. Opioid analgesics may have increased impairment, and then ask the doctor if you should avoid get</w:t>
      </w:r>
      <w:r w:rsidR="00766924">
        <w:rPr>
          <w:color w:val="000000"/>
        </w:rPr>
        <w:t xml:space="preserve">ting them </w:t>
      </w:r>
      <w:r w:rsidR="00766924">
        <w:t>(</w:t>
      </w:r>
      <w:r w:rsidR="00766924" w:rsidRPr="003A4A18">
        <w:t xml:space="preserve">Caldwell, </w:t>
      </w:r>
      <w:r w:rsidR="00766924">
        <w:t xml:space="preserve">et al. </w:t>
      </w:r>
      <w:r w:rsidR="00766924" w:rsidRPr="003A4A18">
        <w:t>2019).</w:t>
      </w:r>
    </w:p>
    <w:p w:rsidR="003A4A18" w:rsidRPr="003A4A18" w:rsidRDefault="00270298" w:rsidP="003A4A18">
      <w:pPr>
        <w:spacing w:after="0"/>
        <w:ind w:firstLine="720"/>
        <w:rPr>
          <w:rFonts w:ascii="Times New Roman" w:hAnsi="Times New Roman" w:cs="Times New Roman"/>
          <w:sz w:val="24"/>
          <w:szCs w:val="24"/>
        </w:rPr>
      </w:pPr>
      <w:r w:rsidRPr="003A4A18">
        <w:rPr>
          <w:rFonts w:ascii="Times New Roman" w:hAnsi="Times New Roman" w:cs="Times New Roman"/>
          <w:sz w:val="24"/>
          <w:szCs w:val="24"/>
        </w:rPr>
        <w:t>The treatment of the addiction is supportive care as well as the medication to allow the addict to heal from the addiction of the drug.</w:t>
      </w:r>
      <w:r w:rsidR="00206A7A" w:rsidRPr="003A4A18">
        <w:rPr>
          <w:rFonts w:ascii="Times New Roman" w:hAnsi="Times New Roman" w:cs="Times New Roman"/>
          <w:sz w:val="24"/>
          <w:szCs w:val="24"/>
        </w:rPr>
        <w:t xml:space="preserve"> Bupreno</w:t>
      </w:r>
      <w:r w:rsidR="00F217AF" w:rsidRPr="003A4A18">
        <w:rPr>
          <w:rFonts w:ascii="Times New Roman" w:hAnsi="Times New Roman" w:cs="Times New Roman"/>
          <w:sz w:val="24"/>
          <w:szCs w:val="24"/>
        </w:rPr>
        <w:t>r</w:t>
      </w:r>
      <w:r w:rsidR="00206A7A" w:rsidRPr="003A4A18">
        <w:rPr>
          <w:rFonts w:ascii="Times New Roman" w:hAnsi="Times New Roman" w:cs="Times New Roman"/>
          <w:sz w:val="24"/>
          <w:szCs w:val="24"/>
        </w:rPr>
        <w:t>phine is the drug that is is used up in the treatment of the drug Vicodin.</w:t>
      </w:r>
      <w:r w:rsidR="003A4A18">
        <w:rPr>
          <w:rFonts w:ascii="Times New Roman" w:hAnsi="Times New Roman" w:cs="Times New Roman"/>
          <w:sz w:val="24"/>
          <w:szCs w:val="24"/>
        </w:rPr>
        <w:t xml:space="preserve"> </w:t>
      </w:r>
      <w:r w:rsidR="00206A7A" w:rsidRPr="003A4A18">
        <w:rPr>
          <w:rFonts w:ascii="Times New Roman" w:hAnsi="Times New Roman" w:cs="Times New Roman"/>
          <w:sz w:val="24"/>
          <w:szCs w:val="24"/>
        </w:rPr>
        <w:t xml:space="preserve">Buprenorphine can be used best under the tongue. The treatment </w:t>
      </w:r>
      <w:r w:rsidR="00206A7A" w:rsidRPr="003A4A18">
        <w:rPr>
          <w:rFonts w:ascii="Times New Roman" w:hAnsi="Times New Roman" w:cs="Times New Roman"/>
          <w:sz w:val="24"/>
          <w:szCs w:val="24"/>
        </w:rPr>
        <w:lastRenderedPageBreak/>
        <w:t xml:space="preserve">can be givens as an injection, and also can be administered as a skin patch. There are cases where the drug buprenorphine can be administered as an implant. </w:t>
      </w:r>
    </w:p>
    <w:p w:rsidR="003A4A18" w:rsidRPr="003A4A18" w:rsidRDefault="003A4A18" w:rsidP="003A4A18">
      <w:pPr>
        <w:pStyle w:val="NormalWeb"/>
        <w:shd w:val="clear" w:color="auto" w:fill="FFFFFF"/>
        <w:spacing w:before="0" w:beforeAutospacing="0" w:after="0" w:afterAutospacing="0" w:line="480" w:lineRule="auto"/>
        <w:ind w:firstLine="720"/>
        <w:textAlignment w:val="baseline"/>
        <w:rPr>
          <w:color w:val="000000"/>
        </w:rPr>
      </w:pPr>
      <w:r w:rsidRPr="003A4A18">
        <w:rPr>
          <w:color w:val="000000"/>
        </w:rPr>
        <w:t>Buprenorphine, traded under this brand name Subutex, among others, is the opioid accustomed to treat opioid dependence, intense pain, and prolonged pain. It may be applied under the language, by injection, as a surface patch, or as the implant. For opioid addiction</w:t>
      </w:r>
      <w:r>
        <w:rPr>
          <w:color w:val="000000"/>
        </w:rPr>
        <w:t>,</w:t>
      </w:r>
      <w:r w:rsidRPr="003A4A18">
        <w:rPr>
          <w:color w:val="000000"/>
        </w:rPr>
        <w:t xml:space="preserve"> it is typically just begun when withdrawal symptoms have started and for those first two days of care under </w:t>
      </w:r>
      <w:r>
        <w:rPr>
          <w:color w:val="000000"/>
        </w:rPr>
        <w:t xml:space="preserve">the </w:t>
      </w:r>
      <w:r w:rsidRPr="003A4A18">
        <w:rPr>
          <w:color w:val="000000"/>
        </w:rPr>
        <w:t>direct attention of the healthcare provider.</w:t>
      </w:r>
      <w:r>
        <w:rPr>
          <w:color w:val="000000"/>
        </w:rPr>
        <w:t xml:space="preserve"> For long term management of addiction, it is important to always consume opioids through injection.</w:t>
      </w:r>
      <w:r w:rsidRPr="003A4A18">
        <w:rPr>
          <w:color w:val="000000"/>
        </w:rPr>
        <w:t xml:space="preserve"> Peak pain relief is mostly within the hour</w:t>
      </w:r>
      <w:r>
        <w:rPr>
          <w:color w:val="000000"/>
        </w:rPr>
        <w:t>,</w:t>
      </w:r>
      <w:r w:rsidRPr="003A4A18">
        <w:rPr>
          <w:color w:val="000000"/>
        </w:rPr>
        <w:t xml:space="preserve"> with consequences up to 24 hours.</w:t>
      </w:r>
    </w:p>
    <w:p w:rsidR="00270298" w:rsidRPr="00766924" w:rsidRDefault="00206A7A" w:rsidP="00766924">
      <w:pPr>
        <w:spacing w:after="0"/>
        <w:ind w:firstLine="720"/>
        <w:rPr>
          <w:rFonts w:ascii="Times New Roman" w:eastAsia="Times New Roman" w:hAnsi="Times New Roman" w:cs="Times New Roman"/>
          <w:sz w:val="24"/>
          <w:szCs w:val="24"/>
        </w:rPr>
      </w:pPr>
      <w:r w:rsidRPr="003A4A18">
        <w:rPr>
          <w:rFonts w:ascii="Times New Roman" w:hAnsi="Times New Roman" w:cs="Times New Roman"/>
          <w:sz w:val="24"/>
          <w:szCs w:val="24"/>
        </w:rPr>
        <w:t>The buprenorphine functions in the body by blocking the effects of the Vicodin drug by attaching itself to the receptors of the brain associated with the opiates.</w:t>
      </w:r>
      <w:r w:rsidR="003A4A18">
        <w:rPr>
          <w:rFonts w:ascii="Times New Roman" w:hAnsi="Times New Roman" w:cs="Times New Roman"/>
          <w:sz w:val="24"/>
          <w:szCs w:val="24"/>
        </w:rPr>
        <w:t xml:space="preserve"> </w:t>
      </w:r>
      <w:r w:rsidR="00476E02" w:rsidRPr="003A4A18">
        <w:rPr>
          <w:rFonts w:ascii="Times New Roman" w:hAnsi="Times New Roman" w:cs="Times New Roman"/>
          <w:sz w:val="24"/>
          <w:szCs w:val="24"/>
        </w:rPr>
        <w:t>Buprenorphine allows the addict to escape or evade the urgency of the constant calling for the cravings for the drug. The stoppage of the craving reduces the tendency of the addicts</w:t>
      </w:r>
      <w:r w:rsidR="00CE7465" w:rsidRPr="003A4A18">
        <w:rPr>
          <w:rFonts w:ascii="Times New Roman" w:hAnsi="Times New Roman" w:cs="Times New Roman"/>
          <w:sz w:val="24"/>
          <w:szCs w:val="24"/>
        </w:rPr>
        <w:t>'</w:t>
      </w:r>
      <w:r w:rsidR="00476E02" w:rsidRPr="003A4A18">
        <w:rPr>
          <w:rFonts w:ascii="Times New Roman" w:hAnsi="Times New Roman" w:cs="Times New Roman"/>
          <w:sz w:val="24"/>
          <w:szCs w:val="24"/>
        </w:rPr>
        <w:t xml:space="preserve"> sys</w:t>
      </w:r>
      <w:r w:rsidR="00CE7465" w:rsidRPr="003A4A18">
        <w:rPr>
          <w:rFonts w:ascii="Times New Roman" w:hAnsi="Times New Roman" w:cs="Times New Roman"/>
          <w:sz w:val="24"/>
          <w:szCs w:val="24"/>
        </w:rPr>
        <w:t>tem,</w:t>
      </w:r>
      <w:r w:rsidR="00476E02" w:rsidRPr="003A4A18">
        <w:rPr>
          <w:rFonts w:ascii="Times New Roman" w:hAnsi="Times New Roman" w:cs="Times New Roman"/>
          <w:sz w:val="24"/>
          <w:szCs w:val="24"/>
        </w:rPr>
        <w:t xml:space="preserve"> forcing the individual to get the drug in return</w:t>
      </w:r>
      <w:r w:rsidR="00F217AF" w:rsidRPr="003A4A18">
        <w:rPr>
          <w:rFonts w:ascii="Times New Roman" w:hAnsi="Times New Roman" w:cs="Times New Roman"/>
          <w:sz w:val="24"/>
          <w:szCs w:val="24"/>
        </w:rPr>
        <w:t>,</w:t>
      </w:r>
      <w:r w:rsidR="00766924">
        <w:rPr>
          <w:rFonts w:ascii="Times New Roman" w:hAnsi="Times New Roman" w:cs="Times New Roman"/>
          <w:sz w:val="24"/>
          <w:szCs w:val="24"/>
        </w:rPr>
        <w:t xml:space="preserve"> stopping addiction (</w:t>
      </w:r>
      <w:r w:rsidR="00766924" w:rsidRPr="003A4A18">
        <w:rPr>
          <w:rFonts w:ascii="Times New Roman" w:eastAsia="Times New Roman" w:hAnsi="Times New Roman" w:cs="Times New Roman"/>
          <w:sz w:val="24"/>
          <w:szCs w:val="24"/>
        </w:rPr>
        <w:t xml:space="preserve">Caldwell, </w:t>
      </w:r>
      <w:r w:rsidR="00766924">
        <w:rPr>
          <w:rFonts w:ascii="Times New Roman" w:eastAsia="Times New Roman" w:hAnsi="Times New Roman" w:cs="Times New Roman"/>
          <w:sz w:val="24"/>
          <w:szCs w:val="24"/>
        </w:rPr>
        <w:t xml:space="preserve">et al. </w:t>
      </w:r>
      <w:r w:rsidR="00766924" w:rsidRPr="003A4A18">
        <w:rPr>
          <w:rFonts w:ascii="Times New Roman" w:eastAsia="Times New Roman" w:hAnsi="Times New Roman" w:cs="Times New Roman"/>
          <w:sz w:val="24"/>
          <w:szCs w:val="24"/>
        </w:rPr>
        <w:t>2019).</w:t>
      </w:r>
    </w:p>
    <w:p w:rsidR="003A4A18" w:rsidRPr="003A4A18" w:rsidRDefault="003A4A18" w:rsidP="003A4A18">
      <w:pPr>
        <w:pStyle w:val="NormalWeb"/>
        <w:shd w:val="clear" w:color="auto" w:fill="FFFFFF"/>
        <w:spacing w:before="0" w:beforeAutospacing="0" w:after="0" w:afterAutospacing="0" w:line="480" w:lineRule="auto"/>
        <w:ind w:firstLine="720"/>
        <w:textAlignment w:val="baseline"/>
        <w:rPr>
          <w:color w:val="000000"/>
        </w:rPr>
      </w:pPr>
      <w:r w:rsidRPr="003A4A18">
        <w:rPr>
          <w:color w:val="000000"/>
        </w:rPr>
        <w:t>The kind of buprenorphine (called Probuphine) will be implanted under the surface. It treats opiate addiction at people who have been getting the steady dosage of oral buprenorphine and represent no longer ridding their bodies of this agent they</w:t>
      </w:r>
      <w:r>
        <w:rPr>
          <w:color w:val="000000"/>
        </w:rPr>
        <w:t xml:space="preserve"> a</w:t>
      </w:r>
      <w:r w:rsidRPr="003A4A18">
        <w:rPr>
          <w:color w:val="000000"/>
        </w:rPr>
        <w:t xml:space="preserve">re being treated for. It offers a continuous dosage of buprenorphine for </w:t>
      </w:r>
      <w:r>
        <w:rPr>
          <w:color w:val="000000"/>
        </w:rPr>
        <w:t>six</w:t>
      </w:r>
      <w:r w:rsidRPr="003A4A18">
        <w:rPr>
          <w:color w:val="000000"/>
        </w:rPr>
        <w:t xml:space="preserve"> months. First and foremost, talk to the person about the fears then he knows that you are aware of this issue. Be ready for a deal of resistance and defense. Some people with addiction must get through severe consequences before they admit their illness. So, lay beside the individual as he turns to go beyond this addiction.</w:t>
      </w:r>
    </w:p>
    <w:p w:rsidR="003A4A18" w:rsidRPr="003A4A18" w:rsidRDefault="003A4A18" w:rsidP="003A4A18">
      <w:pPr>
        <w:pStyle w:val="NormalWeb"/>
        <w:shd w:val="clear" w:color="auto" w:fill="FFFFFF"/>
        <w:spacing w:before="0" w:beforeAutospacing="0" w:after="0" w:afterAutospacing="0" w:line="480" w:lineRule="auto"/>
        <w:textAlignment w:val="baseline"/>
        <w:rPr>
          <w:color w:val="000000"/>
        </w:rPr>
      </w:pPr>
    </w:p>
    <w:p w:rsidR="00EC70CE" w:rsidRPr="003A4A18" w:rsidRDefault="00EC70CE" w:rsidP="003A4A18">
      <w:pPr>
        <w:spacing w:after="0"/>
        <w:ind w:firstLine="720"/>
        <w:rPr>
          <w:rFonts w:ascii="Times New Roman" w:hAnsi="Times New Roman" w:cs="Times New Roman"/>
          <w:sz w:val="24"/>
          <w:szCs w:val="24"/>
        </w:rPr>
      </w:pPr>
    </w:p>
    <w:p w:rsidR="004F3072" w:rsidRPr="003A4A18" w:rsidRDefault="005D5F58" w:rsidP="003A4A18">
      <w:pPr>
        <w:spacing w:after="0"/>
        <w:jc w:val="center"/>
        <w:rPr>
          <w:rFonts w:ascii="Times New Roman" w:hAnsi="Times New Roman" w:cs="Times New Roman"/>
          <w:sz w:val="24"/>
          <w:szCs w:val="24"/>
        </w:rPr>
      </w:pPr>
      <w:r w:rsidRPr="003A4A18">
        <w:rPr>
          <w:rFonts w:ascii="Times New Roman" w:hAnsi="Times New Roman" w:cs="Times New Roman"/>
          <w:sz w:val="24"/>
          <w:szCs w:val="24"/>
        </w:rPr>
        <w:lastRenderedPageBreak/>
        <w:t>References</w:t>
      </w:r>
    </w:p>
    <w:p w:rsidR="00161C73" w:rsidRPr="003A4A18" w:rsidRDefault="000154E9" w:rsidP="003A4A18">
      <w:pPr>
        <w:spacing w:after="0"/>
        <w:ind w:left="720" w:hanging="720"/>
        <w:rPr>
          <w:rFonts w:ascii="Times New Roman" w:hAnsi="Times New Roman" w:cs="Times New Roman"/>
          <w:sz w:val="24"/>
          <w:szCs w:val="24"/>
        </w:rPr>
      </w:pPr>
      <w:r w:rsidRPr="003A4A18">
        <w:rPr>
          <w:rFonts w:ascii="Times New Roman" w:eastAsia="Times New Roman" w:hAnsi="Times New Roman" w:cs="Times New Roman"/>
          <w:sz w:val="24"/>
          <w:szCs w:val="24"/>
        </w:rPr>
        <w:t>Caldwell, W. K., Freedman, B., Settles, L., Thomas, M. M., Camacho, E. T., &amp;Wirkus, S. (2019). The Vicodin abuse problem: A mathematical approach. Journal of Theoretical Biology, 483, 110003.</w:t>
      </w:r>
    </w:p>
    <w:p w:rsidR="0003397F" w:rsidRPr="003A4A18" w:rsidRDefault="0003397F" w:rsidP="003A4A18">
      <w:pPr>
        <w:spacing w:after="0"/>
        <w:ind w:left="720" w:hanging="720"/>
        <w:rPr>
          <w:rFonts w:ascii="Times New Roman" w:hAnsi="Times New Roman" w:cs="Times New Roman"/>
          <w:sz w:val="24"/>
          <w:szCs w:val="24"/>
        </w:rPr>
      </w:pPr>
    </w:p>
    <w:sectPr w:rsidR="0003397F" w:rsidRPr="003A4A18"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AFD" w:rsidRDefault="00A34AFD">
      <w:pPr>
        <w:spacing w:after="0" w:line="240" w:lineRule="auto"/>
      </w:pPr>
      <w:r>
        <w:separator/>
      </w:r>
    </w:p>
  </w:endnote>
  <w:endnote w:type="continuationSeparator" w:id="1">
    <w:p w:rsidR="00A34AFD" w:rsidRDefault="00A34A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AFD" w:rsidRDefault="00A34AFD">
      <w:pPr>
        <w:spacing w:after="0" w:line="240" w:lineRule="auto"/>
      </w:pPr>
      <w:r>
        <w:separator/>
      </w:r>
    </w:p>
  </w:footnote>
  <w:footnote w:type="continuationSeparator" w:id="1">
    <w:p w:rsidR="00A34AFD" w:rsidRDefault="00A34A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4245ED"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ADDICTION</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164F83"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164F83" w:rsidRPr="00FA0606">
          <w:rPr>
            <w:rFonts w:ascii="Times New Roman" w:hAnsi="Times New Roman" w:cs="Times New Roman"/>
            <w:sz w:val="24"/>
            <w:szCs w:val="24"/>
          </w:rPr>
          <w:fldChar w:fldCharType="separate"/>
        </w:r>
        <w:r w:rsidR="00766924">
          <w:rPr>
            <w:rFonts w:ascii="Times New Roman" w:hAnsi="Times New Roman" w:cs="Times New Roman"/>
            <w:noProof/>
            <w:sz w:val="24"/>
            <w:szCs w:val="24"/>
          </w:rPr>
          <w:t>2</w:t>
        </w:r>
        <w:r w:rsidR="00164F83"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056988">
      <w:rPr>
        <w:rFonts w:ascii="Times New Roman" w:hAnsi="Times New Roman" w:cs="Times New Roman"/>
        <w:sz w:val="24"/>
        <w:szCs w:val="24"/>
      </w:rPr>
      <w:t>ADDICTION</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164F83"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164F83" w:rsidRPr="00130D9A">
          <w:rPr>
            <w:rFonts w:ascii="Times New Roman" w:hAnsi="Times New Roman" w:cs="Times New Roman"/>
            <w:sz w:val="24"/>
            <w:szCs w:val="24"/>
          </w:rPr>
          <w:fldChar w:fldCharType="separate"/>
        </w:r>
        <w:r w:rsidR="00766924">
          <w:rPr>
            <w:rFonts w:ascii="Times New Roman" w:hAnsi="Times New Roman" w:cs="Times New Roman"/>
            <w:noProof/>
            <w:sz w:val="24"/>
            <w:szCs w:val="24"/>
          </w:rPr>
          <w:t>1</w:t>
        </w:r>
        <w:r w:rsidR="00164F83"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8FAGBgzDwtAAAA"/>
  </w:docVars>
  <w:rsids>
    <w:rsidRoot w:val="006E38D0"/>
    <w:rsid w:val="000062A4"/>
    <w:rsid w:val="00013258"/>
    <w:rsid w:val="000154E9"/>
    <w:rsid w:val="00021E1C"/>
    <w:rsid w:val="00031FFC"/>
    <w:rsid w:val="00032BCD"/>
    <w:rsid w:val="0003397F"/>
    <w:rsid w:val="00034AD0"/>
    <w:rsid w:val="00056988"/>
    <w:rsid w:val="00062762"/>
    <w:rsid w:val="00066C9C"/>
    <w:rsid w:val="000774D5"/>
    <w:rsid w:val="00094762"/>
    <w:rsid w:val="000977F8"/>
    <w:rsid w:val="000C05BD"/>
    <w:rsid w:val="000C0E01"/>
    <w:rsid w:val="000C3B70"/>
    <w:rsid w:val="000D0E44"/>
    <w:rsid w:val="000E7A4F"/>
    <w:rsid w:val="000F2ECA"/>
    <w:rsid w:val="000F4512"/>
    <w:rsid w:val="00105FA3"/>
    <w:rsid w:val="00111DD4"/>
    <w:rsid w:val="001155C5"/>
    <w:rsid w:val="00122AAB"/>
    <w:rsid w:val="00127F87"/>
    <w:rsid w:val="00130D9A"/>
    <w:rsid w:val="00141E75"/>
    <w:rsid w:val="00144117"/>
    <w:rsid w:val="001465D4"/>
    <w:rsid w:val="00161C73"/>
    <w:rsid w:val="001628A3"/>
    <w:rsid w:val="001635C6"/>
    <w:rsid w:val="00163B7F"/>
    <w:rsid w:val="00164F83"/>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206093"/>
    <w:rsid w:val="00206A7A"/>
    <w:rsid w:val="0021039C"/>
    <w:rsid w:val="00211522"/>
    <w:rsid w:val="0021173F"/>
    <w:rsid w:val="002273F3"/>
    <w:rsid w:val="00236FAB"/>
    <w:rsid w:val="00244C90"/>
    <w:rsid w:val="002522FA"/>
    <w:rsid w:val="0025502B"/>
    <w:rsid w:val="00257D7B"/>
    <w:rsid w:val="00265BA9"/>
    <w:rsid w:val="00270298"/>
    <w:rsid w:val="002740FF"/>
    <w:rsid w:val="00280256"/>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41D86"/>
    <w:rsid w:val="003446F5"/>
    <w:rsid w:val="0035123A"/>
    <w:rsid w:val="003671D0"/>
    <w:rsid w:val="00375E86"/>
    <w:rsid w:val="00386B96"/>
    <w:rsid w:val="003911B8"/>
    <w:rsid w:val="003A053D"/>
    <w:rsid w:val="003A31EA"/>
    <w:rsid w:val="003A4A18"/>
    <w:rsid w:val="003A515A"/>
    <w:rsid w:val="003B0FB4"/>
    <w:rsid w:val="003B15A6"/>
    <w:rsid w:val="003B3E45"/>
    <w:rsid w:val="003B66B0"/>
    <w:rsid w:val="003C1728"/>
    <w:rsid w:val="003C177C"/>
    <w:rsid w:val="003C286E"/>
    <w:rsid w:val="003C79FC"/>
    <w:rsid w:val="003D4B31"/>
    <w:rsid w:val="003E45B0"/>
    <w:rsid w:val="003E690A"/>
    <w:rsid w:val="003F0239"/>
    <w:rsid w:val="003F26D1"/>
    <w:rsid w:val="00407077"/>
    <w:rsid w:val="004245ED"/>
    <w:rsid w:val="0042772A"/>
    <w:rsid w:val="00427F55"/>
    <w:rsid w:val="00442E60"/>
    <w:rsid w:val="00444ACA"/>
    <w:rsid w:val="00445E36"/>
    <w:rsid w:val="00463164"/>
    <w:rsid w:val="004631A0"/>
    <w:rsid w:val="00470983"/>
    <w:rsid w:val="00473105"/>
    <w:rsid w:val="004731C9"/>
    <w:rsid w:val="00476CA5"/>
    <w:rsid w:val="00476E02"/>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2C2D"/>
    <w:rsid w:val="005E3667"/>
    <w:rsid w:val="005F6225"/>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647FE"/>
    <w:rsid w:val="007666A3"/>
    <w:rsid w:val="00766924"/>
    <w:rsid w:val="00776B0A"/>
    <w:rsid w:val="007800B2"/>
    <w:rsid w:val="00780871"/>
    <w:rsid w:val="0079443D"/>
    <w:rsid w:val="007968C4"/>
    <w:rsid w:val="007A32C9"/>
    <w:rsid w:val="007B039C"/>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F7ABA"/>
    <w:rsid w:val="009016D1"/>
    <w:rsid w:val="00902B18"/>
    <w:rsid w:val="00903D3D"/>
    <w:rsid w:val="00912C26"/>
    <w:rsid w:val="00916D42"/>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5F45"/>
    <w:rsid w:val="009C0786"/>
    <w:rsid w:val="009E4C29"/>
    <w:rsid w:val="009E7836"/>
    <w:rsid w:val="00A04FB9"/>
    <w:rsid w:val="00A24A15"/>
    <w:rsid w:val="00A273C7"/>
    <w:rsid w:val="00A30E2E"/>
    <w:rsid w:val="00A34AFD"/>
    <w:rsid w:val="00A37FDE"/>
    <w:rsid w:val="00A41BCC"/>
    <w:rsid w:val="00A5762C"/>
    <w:rsid w:val="00A82BF0"/>
    <w:rsid w:val="00AC5785"/>
    <w:rsid w:val="00AD770E"/>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D4009"/>
    <w:rsid w:val="00BE0BB8"/>
    <w:rsid w:val="00BE1D63"/>
    <w:rsid w:val="00BE7973"/>
    <w:rsid w:val="00C053F2"/>
    <w:rsid w:val="00C05D71"/>
    <w:rsid w:val="00C12D09"/>
    <w:rsid w:val="00C27426"/>
    <w:rsid w:val="00C445A6"/>
    <w:rsid w:val="00C51192"/>
    <w:rsid w:val="00C523F6"/>
    <w:rsid w:val="00C52681"/>
    <w:rsid w:val="00C60645"/>
    <w:rsid w:val="00C63398"/>
    <w:rsid w:val="00C650C8"/>
    <w:rsid w:val="00C6784C"/>
    <w:rsid w:val="00C67A17"/>
    <w:rsid w:val="00CA046D"/>
    <w:rsid w:val="00CB76D9"/>
    <w:rsid w:val="00CC00DF"/>
    <w:rsid w:val="00CC1169"/>
    <w:rsid w:val="00CC155C"/>
    <w:rsid w:val="00CD12CA"/>
    <w:rsid w:val="00CD211D"/>
    <w:rsid w:val="00CD4F5D"/>
    <w:rsid w:val="00CE0BDD"/>
    <w:rsid w:val="00CE365B"/>
    <w:rsid w:val="00CE7465"/>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7F5"/>
    <w:rsid w:val="00DD4C96"/>
    <w:rsid w:val="00DE113A"/>
    <w:rsid w:val="00DE2E75"/>
    <w:rsid w:val="00DF6C89"/>
    <w:rsid w:val="00E01FE4"/>
    <w:rsid w:val="00E020B5"/>
    <w:rsid w:val="00E03428"/>
    <w:rsid w:val="00E034C0"/>
    <w:rsid w:val="00E15677"/>
    <w:rsid w:val="00E16B5B"/>
    <w:rsid w:val="00E2113D"/>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17AF"/>
    <w:rsid w:val="00F24671"/>
    <w:rsid w:val="00F26B17"/>
    <w:rsid w:val="00F33574"/>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3A4A1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82401745">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175194745">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73AC4-55A5-4E01-8E2F-66F283BA1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6</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335</cp:revision>
  <dcterms:created xsi:type="dcterms:W3CDTF">2017-01-31T06:47:00Z</dcterms:created>
  <dcterms:modified xsi:type="dcterms:W3CDTF">2019-12-11T14:57:00Z</dcterms:modified>
</cp:coreProperties>
</file>